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E4A2" w14:textId="1A5D372E" w:rsidR="003C6EA2" w:rsidRPr="00AD4F4D" w:rsidRDefault="00CE14D5" w:rsidP="001220A3">
      <w:pPr>
        <w:spacing w:after="120"/>
        <w:ind w:left="360" w:hanging="360"/>
        <w:jc w:val="center"/>
        <w:rPr>
          <w:rFonts w:asciiTheme="minorHAnsi" w:hAnsiTheme="minorHAnsi" w:cstheme="minorHAnsi"/>
          <w:b/>
          <w:bCs/>
          <w:sz w:val="36"/>
          <w:szCs w:val="24"/>
        </w:rPr>
      </w:pPr>
      <w:r w:rsidRPr="00AD4F4D">
        <w:rPr>
          <w:rFonts w:asciiTheme="minorHAnsi" w:hAnsiTheme="minorHAnsi" w:cstheme="minorHAnsi"/>
          <w:b/>
          <w:bCs/>
          <w:sz w:val="36"/>
          <w:szCs w:val="24"/>
        </w:rPr>
        <w:t xml:space="preserve">Geographical Information Systems </w:t>
      </w:r>
      <w:r w:rsidR="005966E1">
        <w:rPr>
          <w:rFonts w:asciiTheme="minorHAnsi" w:hAnsiTheme="minorHAnsi" w:cstheme="minorHAnsi"/>
          <w:b/>
          <w:bCs/>
          <w:sz w:val="36"/>
          <w:szCs w:val="24"/>
        </w:rPr>
        <w:t>(</w:t>
      </w:r>
      <w:r w:rsidR="003C6EA2" w:rsidRPr="00AD4F4D">
        <w:rPr>
          <w:rFonts w:asciiTheme="minorHAnsi" w:hAnsiTheme="minorHAnsi" w:cstheme="minorHAnsi"/>
          <w:b/>
          <w:bCs/>
          <w:sz w:val="36"/>
          <w:szCs w:val="24"/>
        </w:rPr>
        <w:t>GIS</w:t>
      </w:r>
      <w:r w:rsidR="005966E1">
        <w:rPr>
          <w:rFonts w:asciiTheme="minorHAnsi" w:hAnsiTheme="minorHAnsi" w:cstheme="minorHAnsi"/>
          <w:b/>
          <w:bCs/>
          <w:sz w:val="36"/>
          <w:szCs w:val="24"/>
        </w:rPr>
        <w:t>)</w:t>
      </w:r>
      <w:r w:rsidR="002D10BD" w:rsidRPr="00AD4F4D">
        <w:rPr>
          <w:rFonts w:asciiTheme="minorHAnsi" w:hAnsiTheme="minorHAnsi" w:cstheme="minorHAnsi"/>
          <w:b/>
          <w:bCs/>
          <w:sz w:val="36"/>
          <w:szCs w:val="24"/>
        </w:rPr>
        <w:t xml:space="preserve"> </w:t>
      </w:r>
      <w:r w:rsidR="000F7296" w:rsidRPr="00AD4F4D">
        <w:rPr>
          <w:rFonts w:asciiTheme="minorHAnsi" w:hAnsiTheme="minorHAnsi" w:cstheme="minorHAnsi"/>
          <w:b/>
          <w:bCs/>
          <w:sz w:val="36"/>
          <w:szCs w:val="24"/>
        </w:rPr>
        <w:t xml:space="preserve">and </w:t>
      </w:r>
      <w:r w:rsidR="003C6EA2" w:rsidRPr="00AD4F4D">
        <w:rPr>
          <w:rFonts w:asciiTheme="minorHAnsi" w:hAnsiTheme="minorHAnsi" w:cstheme="minorHAnsi"/>
          <w:b/>
          <w:bCs/>
          <w:sz w:val="36"/>
          <w:szCs w:val="24"/>
        </w:rPr>
        <w:t>Common Addressing FAQ</w:t>
      </w:r>
    </w:p>
    <w:p w14:paraId="32D8E6C1" w14:textId="77777777" w:rsidR="00882A40" w:rsidRPr="00AD4F4D" w:rsidRDefault="00882A40" w:rsidP="00DC605E">
      <w:pPr>
        <w:pStyle w:val="Heading1"/>
        <w:spacing w:after="240"/>
        <w:rPr>
          <w:rFonts w:asciiTheme="minorHAnsi" w:hAnsiTheme="minorHAnsi" w:cstheme="minorHAnsi"/>
          <w:b/>
          <w:color w:val="auto"/>
          <w:szCs w:val="24"/>
        </w:rPr>
      </w:pPr>
      <w:r w:rsidRPr="00AD4F4D">
        <w:rPr>
          <w:rFonts w:asciiTheme="minorHAnsi" w:hAnsiTheme="minorHAnsi" w:cstheme="minorHAnsi"/>
          <w:b/>
          <w:color w:val="auto"/>
          <w:szCs w:val="24"/>
        </w:rPr>
        <w:t>W</w:t>
      </w:r>
      <w:r w:rsidR="00DC605E">
        <w:rPr>
          <w:rFonts w:asciiTheme="minorHAnsi" w:hAnsiTheme="minorHAnsi" w:cstheme="minorHAnsi"/>
          <w:b/>
          <w:color w:val="auto"/>
          <w:szCs w:val="24"/>
        </w:rPr>
        <w:t>HAT</w:t>
      </w:r>
    </w:p>
    <w:p w14:paraId="46195407" w14:textId="177A000D" w:rsidR="00E168B3" w:rsidRPr="00AD4F4D" w:rsidRDefault="004C25BC" w:rsidP="00F17629">
      <w:pPr>
        <w:pStyle w:val="ListParagraph"/>
        <w:numPr>
          <w:ilvl w:val="0"/>
          <w:numId w:val="23"/>
        </w:numPr>
        <w:spacing w:before="120" w:after="120"/>
        <w:rPr>
          <w:rFonts w:asciiTheme="minorHAnsi" w:hAnsiTheme="minorHAnsi" w:cstheme="minorHAnsi"/>
          <w:b/>
          <w:sz w:val="24"/>
          <w:szCs w:val="24"/>
        </w:rPr>
      </w:pPr>
      <w:r w:rsidRPr="00AD4F4D">
        <w:rPr>
          <w:rFonts w:asciiTheme="minorHAnsi" w:hAnsiTheme="minorHAnsi" w:cstheme="minorHAnsi"/>
          <w:b/>
          <w:sz w:val="24"/>
          <w:szCs w:val="24"/>
        </w:rPr>
        <w:t>How Does GIS</w:t>
      </w:r>
      <w:r w:rsidR="00444FB1">
        <w:rPr>
          <w:rFonts w:asciiTheme="minorHAnsi" w:hAnsiTheme="minorHAnsi" w:cstheme="minorHAnsi"/>
          <w:b/>
          <w:sz w:val="24"/>
          <w:szCs w:val="24"/>
        </w:rPr>
        <w:t xml:space="preserve"> (</w:t>
      </w:r>
      <w:r w:rsidRPr="00AD4F4D">
        <w:rPr>
          <w:rFonts w:asciiTheme="minorHAnsi" w:hAnsiTheme="minorHAnsi" w:cstheme="minorHAnsi"/>
          <w:b/>
          <w:sz w:val="24"/>
          <w:szCs w:val="24"/>
        </w:rPr>
        <w:t>Mapping</w:t>
      </w:r>
      <w:r w:rsidR="00444FB1">
        <w:rPr>
          <w:rFonts w:asciiTheme="minorHAnsi" w:hAnsiTheme="minorHAnsi" w:cstheme="minorHAnsi"/>
          <w:b/>
          <w:sz w:val="24"/>
          <w:szCs w:val="24"/>
        </w:rPr>
        <w:t>)</w:t>
      </w:r>
      <w:r w:rsidRPr="00AD4F4D">
        <w:rPr>
          <w:rFonts w:asciiTheme="minorHAnsi" w:hAnsiTheme="minorHAnsi" w:cstheme="minorHAnsi"/>
          <w:b/>
          <w:sz w:val="24"/>
          <w:szCs w:val="24"/>
        </w:rPr>
        <w:t xml:space="preserve"> Information </w:t>
      </w:r>
      <w:r w:rsidR="00BA7A5D" w:rsidRPr="00AD4F4D">
        <w:rPr>
          <w:rFonts w:asciiTheme="minorHAnsi" w:hAnsiTheme="minorHAnsi" w:cstheme="minorHAnsi"/>
          <w:b/>
          <w:sz w:val="24"/>
          <w:szCs w:val="24"/>
        </w:rPr>
        <w:t>Relate to NG9-1-1?</w:t>
      </w:r>
      <w:r w:rsidR="00413DDA">
        <w:rPr>
          <w:rFonts w:asciiTheme="minorHAnsi" w:hAnsiTheme="minorHAnsi" w:cstheme="minorHAnsi"/>
          <w:b/>
          <w:sz w:val="24"/>
          <w:szCs w:val="24"/>
        </w:rPr>
        <w:t xml:space="preserve"> </w:t>
      </w:r>
    </w:p>
    <w:p w14:paraId="0C019BE9" w14:textId="22536003" w:rsidR="003926BC" w:rsidRPr="003926BC" w:rsidRDefault="003926BC" w:rsidP="00D911D7">
      <w:pPr>
        <w:spacing w:before="120" w:after="120"/>
        <w:ind w:left="360"/>
        <w:rPr>
          <w:rFonts w:asciiTheme="minorHAnsi" w:hAnsiTheme="minorHAnsi" w:cstheme="minorHAnsi"/>
          <w:sz w:val="24"/>
          <w:szCs w:val="24"/>
        </w:rPr>
      </w:pPr>
      <w:r w:rsidRPr="003926BC">
        <w:rPr>
          <w:rFonts w:asciiTheme="minorHAnsi" w:hAnsiTheme="minorHAnsi" w:cstheme="minorHAnsi"/>
          <w:sz w:val="24"/>
          <w:szCs w:val="24"/>
        </w:rPr>
        <w:t>Fundamentally, E9-1-1 and NG9-1-1 are</w:t>
      </w:r>
      <w:r w:rsidR="00E75E1E">
        <w:rPr>
          <w:rFonts w:asciiTheme="minorHAnsi" w:hAnsiTheme="minorHAnsi" w:cstheme="minorHAnsi"/>
          <w:sz w:val="24"/>
          <w:szCs w:val="24"/>
        </w:rPr>
        <w:t xml:space="preserve"> both</w:t>
      </w:r>
      <w:r w:rsidRPr="003926BC">
        <w:rPr>
          <w:rFonts w:asciiTheme="minorHAnsi" w:hAnsiTheme="minorHAnsi" w:cstheme="minorHAnsi"/>
          <w:sz w:val="24"/>
          <w:szCs w:val="24"/>
        </w:rPr>
        <w:t xml:space="preserve"> location-based services</w:t>
      </w:r>
      <w:r w:rsidR="00013B72">
        <w:rPr>
          <w:rFonts w:asciiTheme="minorHAnsi" w:hAnsiTheme="minorHAnsi" w:cstheme="minorHAnsi"/>
          <w:sz w:val="24"/>
          <w:szCs w:val="24"/>
        </w:rPr>
        <w:t>.</w:t>
      </w:r>
      <w:r w:rsidR="00BC5FE9">
        <w:rPr>
          <w:rFonts w:asciiTheme="minorHAnsi" w:hAnsiTheme="minorHAnsi" w:cstheme="minorHAnsi"/>
          <w:sz w:val="24"/>
          <w:szCs w:val="24"/>
        </w:rPr>
        <w:t xml:space="preserve"> </w:t>
      </w:r>
      <w:r w:rsidRPr="003926BC">
        <w:rPr>
          <w:rFonts w:asciiTheme="minorHAnsi" w:hAnsiTheme="minorHAnsi" w:cstheme="minorHAnsi"/>
          <w:sz w:val="24"/>
          <w:szCs w:val="24"/>
        </w:rPr>
        <w:t>The major differen</w:t>
      </w:r>
      <w:r w:rsidR="00410975">
        <w:rPr>
          <w:rFonts w:asciiTheme="minorHAnsi" w:hAnsiTheme="minorHAnsi" w:cstheme="minorHAnsi"/>
          <w:sz w:val="24"/>
          <w:szCs w:val="24"/>
        </w:rPr>
        <w:t>ce</w:t>
      </w:r>
      <w:r w:rsidRPr="003926BC">
        <w:rPr>
          <w:rFonts w:asciiTheme="minorHAnsi" w:hAnsiTheme="minorHAnsi" w:cstheme="minorHAnsi"/>
          <w:sz w:val="24"/>
          <w:szCs w:val="24"/>
        </w:rPr>
        <w:t xml:space="preserve"> is how and in what form location is used.</w:t>
      </w:r>
    </w:p>
    <w:p w14:paraId="34C6F6A3" w14:textId="4EA43016" w:rsidR="003926BC" w:rsidRPr="003926BC" w:rsidRDefault="003926BC" w:rsidP="003926BC">
      <w:pPr>
        <w:spacing w:before="120" w:after="120"/>
        <w:ind w:left="360"/>
        <w:rPr>
          <w:rFonts w:asciiTheme="minorHAnsi" w:hAnsiTheme="minorHAnsi" w:cstheme="minorHAnsi"/>
          <w:sz w:val="24"/>
          <w:szCs w:val="24"/>
        </w:rPr>
      </w:pPr>
      <w:r w:rsidRPr="003926BC">
        <w:rPr>
          <w:rFonts w:asciiTheme="minorHAnsi" w:hAnsiTheme="minorHAnsi" w:cstheme="minorHAnsi"/>
          <w:sz w:val="24"/>
          <w:szCs w:val="24"/>
        </w:rPr>
        <w:t xml:space="preserve">In E9-1-1, Public Safety solely relies on </w:t>
      </w:r>
      <w:r w:rsidR="00E1138F" w:rsidRPr="003926BC">
        <w:rPr>
          <w:rFonts w:asciiTheme="minorHAnsi" w:hAnsiTheme="minorHAnsi" w:cstheme="minorHAnsi"/>
          <w:sz w:val="24"/>
          <w:szCs w:val="24"/>
        </w:rPr>
        <w:t xml:space="preserve">a table-based system populated with civic address ranges </w:t>
      </w:r>
      <w:r w:rsidR="00E1138F">
        <w:rPr>
          <w:rFonts w:asciiTheme="minorHAnsi" w:hAnsiTheme="minorHAnsi" w:cstheme="minorHAnsi"/>
          <w:sz w:val="24"/>
          <w:szCs w:val="24"/>
        </w:rPr>
        <w:t xml:space="preserve">and related public safety data </w:t>
      </w:r>
      <w:r w:rsidRPr="003926BC">
        <w:rPr>
          <w:rFonts w:asciiTheme="minorHAnsi" w:hAnsiTheme="minorHAnsi" w:cstheme="minorHAnsi"/>
          <w:sz w:val="24"/>
          <w:szCs w:val="24"/>
        </w:rPr>
        <w:t>to correctly route emergency calls to the appropriate PSAP</w:t>
      </w:r>
      <w:r w:rsidR="00BC5FE9">
        <w:rPr>
          <w:rFonts w:asciiTheme="minorHAnsi" w:hAnsiTheme="minorHAnsi" w:cstheme="minorHAnsi"/>
          <w:sz w:val="24"/>
          <w:szCs w:val="24"/>
        </w:rPr>
        <w:t xml:space="preserve">.  This table-based system is </w:t>
      </w:r>
      <w:r w:rsidRPr="003926BC">
        <w:rPr>
          <w:rFonts w:asciiTheme="minorHAnsi" w:hAnsiTheme="minorHAnsi" w:cstheme="minorHAnsi"/>
          <w:sz w:val="24"/>
          <w:szCs w:val="24"/>
        </w:rPr>
        <w:t xml:space="preserve">sometimes called the Master Street Address Guide or MSAG. </w:t>
      </w:r>
      <w:r w:rsidR="00BC5FE9">
        <w:rPr>
          <w:rFonts w:asciiTheme="minorHAnsi" w:hAnsiTheme="minorHAnsi" w:cstheme="minorHAnsi"/>
          <w:sz w:val="24"/>
          <w:szCs w:val="24"/>
        </w:rPr>
        <w:t>T</w:t>
      </w:r>
      <w:r w:rsidRPr="003926BC">
        <w:rPr>
          <w:rFonts w:asciiTheme="minorHAnsi" w:hAnsiTheme="minorHAnsi" w:cstheme="minorHAnsi"/>
          <w:sz w:val="24"/>
          <w:szCs w:val="24"/>
        </w:rPr>
        <w:t xml:space="preserve">he MSAG </w:t>
      </w:r>
      <w:r w:rsidR="00BC5FE9">
        <w:rPr>
          <w:rFonts w:asciiTheme="minorHAnsi" w:hAnsiTheme="minorHAnsi" w:cstheme="minorHAnsi"/>
          <w:sz w:val="24"/>
          <w:szCs w:val="24"/>
        </w:rPr>
        <w:t>can be</w:t>
      </w:r>
      <w:r w:rsidR="00BC5FE9" w:rsidRPr="003926BC">
        <w:rPr>
          <w:rFonts w:asciiTheme="minorHAnsi" w:hAnsiTheme="minorHAnsi" w:cstheme="minorHAnsi"/>
          <w:sz w:val="24"/>
          <w:szCs w:val="24"/>
        </w:rPr>
        <w:t xml:space="preserve"> </w:t>
      </w:r>
      <w:r w:rsidRPr="003926BC">
        <w:rPr>
          <w:rFonts w:asciiTheme="minorHAnsi" w:hAnsiTheme="minorHAnsi" w:cstheme="minorHAnsi"/>
          <w:sz w:val="24"/>
          <w:szCs w:val="24"/>
        </w:rPr>
        <w:t xml:space="preserve">provided as Geographic Information Systems (GIS) data, </w:t>
      </w:r>
      <w:r w:rsidR="00BC5FE9">
        <w:rPr>
          <w:rFonts w:asciiTheme="minorHAnsi" w:hAnsiTheme="minorHAnsi" w:cstheme="minorHAnsi"/>
          <w:sz w:val="24"/>
          <w:szCs w:val="24"/>
        </w:rPr>
        <w:t xml:space="preserve">however </w:t>
      </w:r>
      <w:r w:rsidRPr="003926BC">
        <w:rPr>
          <w:rFonts w:asciiTheme="minorHAnsi" w:hAnsiTheme="minorHAnsi" w:cstheme="minorHAnsi"/>
          <w:b/>
          <w:bCs/>
          <w:sz w:val="24"/>
          <w:szCs w:val="24"/>
        </w:rPr>
        <w:t xml:space="preserve">the power of GIS is not leveraged in E9-1-1 </w:t>
      </w:r>
      <w:r w:rsidR="00E75E1E">
        <w:rPr>
          <w:rFonts w:asciiTheme="minorHAnsi" w:hAnsiTheme="minorHAnsi" w:cstheme="minorHAnsi"/>
          <w:b/>
          <w:bCs/>
          <w:sz w:val="24"/>
          <w:szCs w:val="24"/>
        </w:rPr>
        <w:t xml:space="preserve">call </w:t>
      </w:r>
      <w:r w:rsidRPr="003926BC">
        <w:rPr>
          <w:rFonts w:asciiTheme="minorHAnsi" w:hAnsiTheme="minorHAnsi" w:cstheme="minorHAnsi"/>
          <w:b/>
          <w:bCs/>
          <w:sz w:val="24"/>
          <w:szCs w:val="24"/>
        </w:rPr>
        <w:t>routing</w:t>
      </w:r>
      <w:r w:rsidRPr="003926BC">
        <w:rPr>
          <w:rFonts w:asciiTheme="minorHAnsi" w:hAnsiTheme="minorHAnsi" w:cstheme="minorHAnsi"/>
          <w:sz w:val="24"/>
          <w:szCs w:val="24"/>
        </w:rPr>
        <w:t>.  The current lookup method is called selective routing.</w:t>
      </w:r>
    </w:p>
    <w:p w14:paraId="68050557" w14:textId="0757F383" w:rsidR="00BA7A5D" w:rsidRDefault="00E75E1E" w:rsidP="003926BC">
      <w:pPr>
        <w:spacing w:before="120" w:after="120"/>
        <w:ind w:left="360"/>
        <w:rPr>
          <w:rFonts w:asciiTheme="minorHAnsi" w:hAnsiTheme="minorHAnsi" w:cstheme="minorHAnsi"/>
          <w:sz w:val="24"/>
          <w:szCs w:val="24"/>
        </w:rPr>
      </w:pPr>
      <w:r>
        <w:rPr>
          <w:rFonts w:asciiTheme="minorHAnsi" w:hAnsiTheme="minorHAnsi" w:cstheme="minorHAnsi"/>
          <w:sz w:val="24"/>
          <w:szCs w:val="24"/>
        </w:rPr>
        <w:t>In NG9-1-1, t</w:t>
      </w:r>
      <w:r w:rsidRPr="003926BC">
        <w:rPr>
          <w:rFonts w:asciiTheme="minorHAnsi" w:hAnsiTheme="minorHAnsi" w:cstheme="minorHAnsi"/>
          <w:sz w:val="24"/>
          <w:szCs w:val="24"/>
        </w:rPr>
        <w:t xml:space="preserve">he location of the calling device </w:t>
      </w:r>
      <w:r>
        <w:rPr>
          <w:rFonts w:asciiTheme="minorHAnsi" w:hAnsiTheme="minorHAnsi" w:cstheme="minorHAnsi"/>
          <w:sz w:val="24"/>
          <w:szCs w:val="24"/>
        </w:rPr>
        <w:t>is</w:t>
      </w:r>
      <w:r w:rsidRPr="003926BC">
        <w:rPr>
          <w:rFonts w:asciiTheme="minorHAnsi" w:hAnsiTheme="minorHAnsi" w:cstheme="minorHAnsi"/>
          <w:sz w:val="24"/>
          <w:szCs w:val="24"/>
        </w:rPr>
        <w:t xml:space="preserve"> used to determine the closest and most appropriate Public Safety Answering Point (PSAP) to route the call to.</w:t>
      </w:r>
      <w:r>
        <w:rPr>
          <w:rFonts w:asciiTheme="minorHAnsi" w:hAnsiTheme="minorHAnsi" w:cstheme="minorHAnsi"/>
          <w:sz w:val="24"/>
          <w:szCs w:val="24"/>
        </w:rPr>
        <w:t xml:space="preserve"> </w:t>
      </w:r>
      <w:r w:rsidR="003926BC" w:rsidRPr="003926BC">
        <w:rPr>
          <w:rFonts w:asciiTheme="minorHAnsi" w:hAnsiTheme="minorHAnsi" w:cstheme="minorHAnsi"/>
          <w:sz w:val="24"/>
          <w:szCs w:val="24"/>
        </w:rPr>
        <w:t>NG9-1-1 enables routing of emergency calls using GIS data</w:t>
      </w:r>
      <w:r w:rsidR="00BC5FE9">
        <w:rPr>
          <w:rFonts w:asciiTheme="minorHAnsi" w:hAnsiTheme="minorHAnsi" w:cstheme="minorHAnsi"/>
          <w:sz w:val="24"/>
          <w:szCs w:val="24"/>
        </w:rPr>
        <w:t xml:space="preserve"> and geoprocessing</w:t>
      </w:r>
      <w:r w:rsidR="003926BC" w:rsidRPr="003926BC">
        <w:rPr>
          <w:rFonts w:asciiTheme="minorHAnsi" w:hAnsiTheme="minorHAnsi" w:cstheme="minorHAnsi"/>
          <w:sz w:val="24"/>
          <w:szCs w:val="24"/>
        </w:rPr>
        <w:t xml:space="preserve">. </w:t>
      </w:r>
      <w:r w:rsidR="00797946">
        <w:rPr>
          <w:rFonts w:asciiTheme="minorHAnsi" w:hAnsiTheme="minorHAnsi" w:cstheme="minorHAnsi"/>
          <w:sz w:val="24"/>
          <w:szCs w:val="24"/>
        </w:rPr>
        <w:t>G</w:t>
      </w:r>
      <w:r w:rsidR="003926BC" w:rsidRPr="003926BC">
        <w:rPr>
          <w:rFonts w:asciiTheme="minorHAnsi" w:hAnsiTheme="minorHAnsi" w:cstheme="minorHAnsi"/>
          <w:sz w:val="24"/>
          <w:szCs w:val="24"/>
        </w:rPr>
        <w:t xml:space="preserve">eo coordinates in the form of latitude and longitude </w:t>
      </w:r>
      <w:r w:rsidR="000235DE">
        <w:rPr>
          <w:rFonts w:asciiTheme="minorHAnsi" w:hAnsiTheme="minorHAnsi" w:cstheme="minorHAnsi"/>
          <w:sz w:val="24"/>
          <w:szCs w:val="24"/>
        </w:rPr>
        <w:t xml:space="preserve">(and eventually elevation) </w:t>
      </w:r>
      <w:r w:rsidR="003926BC" w:rsidRPr="003926BC">
        <w:rPr>
          <w:rFonts w:asciiTheme="minorHAnsi" w:hAnsiTheme="minorHAnsi" w:cstheme="minorHAnsi"/>
          <w:sz w:val="24"/>
          <w:szCs w:val="24"/>
        </w:rPr>
        <w:t>can be used to route calls</w:t>
      </w:r>
      <w:r w:rsidR="000235DE">
        <w:rPr>
          <w:rFonts w:asciiTheme="minorHAnsi" w:hAnsiTheme="minorHAnsi" w:cstheme="minorHAnsi"/>
          <w:sz w:val="24"/>
          <w:szCs w:val="24"/>
        </w:rPr>
        <w:t xml:space="preserve"> </w:t>
      </w:r>
      <w:r w:rsidR="00823028">
        <w:rPr>
          <w:rFonts w:asciiTheme="minorHAnsi" w:hAnsiTheme="minorHAnsi" w:cstheme="minorHAnsi"/>
          <w:sz w:val="24"/>
          <w:szCs w:val="24"/>
        </w:rPr>
        <w:t>with greater precision</w:t>
      </w:r>
      <w:r w:rsidR="003926BC" w:rsidRPr="003926BC">
        <w:rPr>
          <w:rFonts w:asciiTheme="minorHAnsi" w:hAnsiTheme="minorHAnsi" w:cstheme="minorHAnsi"/>
          <w:sz w:val="24"/>
          <w:szCs w:val="24"/>
        </w:rPr>
        <w:t xml:space="preserve">, </w:t>
      </w:r>
      <w:r w:rsidR="00823028">
        <w:rPr>
          <w:rFonts w:asciiTheme="minorHAnsi" w:hAnsiTheme="minorHAnsi" w:cstheme="minorHAnsi"/>
          <w:sz w:val="24"/>
          <w:szCs w:val="24"/>
        </w:rPr>
        <w:t xml:space="preserve">and </w:t>
      </w:r>
      <w:r w:rsidR="003926BC" w:rsidRPr="003926BC">
        <w:rPr>
          <w:rFonts w:asciiTheme="minorHAnsi" w:hAnsiTheme="minorHAnsi" w:cstheme="minorHAnsi"/>
          <w:sz w:val="24"/>
          <w:szCs w:val="24"/>
        </w:rPr>
        <w:t>without the need to convert to a civic address.</w:t>
      </w:r>
      <w:r w:rsidR="00FD67A1">
        <w:rPr>
          <w:rFonts w:asciiTheme="minorHAnsi" w:hAnsiTheme="minorHAnsi" w:cstheme="minorHAnsi"/>
          <w:sz w:val="24"/>
          <w:szCs w:val="24"/>
        </w:rPr>
        <w:t xml:space="preserve"> Geo-location will also be very important where a civic address is not available or possible e.g. National Park.</w:t>
      </w:r>
    </w:p>
    <w:p w14:paraId="2B3D29CF" w14:textId="4A4359B6" w:rsidR="00704BCA" w:rsidRPr="00AD4F4D" w:rsidRDefault="00704BCA" w:rsidP="003926BC">
      <w:pPr>
        <w:spacing w:before="120" w:after="120"/>
        <w:ind w:left="360"/>
        <w:rPr>
          <w:rFonts w:asciiTheme="minorHAnsi" w:hAnsiTheme="minorHAnsi" w:cstheme="minorHAnsi"/>
          <w:sz w:val="24"/>
          <w:szCs w:val="24"/>
        </w:rPr>
      </w:pPr>
      <w:r w:rsidRPr="008B0097">
        <w:rPr>
          <w:rFonts w:asciiTheme="minorHAnsi" w:eastAsia="Times New Roman" w:hAnsiTheme="minorHAnsi" w:cstheme="minorHAnsi"/>
          <w:sz w:val="24"/>
          <w:szCs w:val="24"/>
        </w:rPr>
        <w:t>Th</w:t>
      </w:r>
      <w:r w:rsidR="00367E52">
        <w:rPr>
          <w:rFonts w:asciiTheme="minorHAnsi" w:eastAsia="Times New Roman" w:hAnsiTheme="minorHAnsi" w:cstheme="minorHAnsi"/>
          <w:sz w:val="24"/>
          <w:szCs w:val="24"/>
        </w:rPr>
        <w:t>e</w:t>
      </w:r>
      <w:r w:rsidRPr="008B0097">
        <w:rPr>
          <w:rFonts w:asciiTheme="minorHAnsi" w:eastAsia="Times New Roman" w:hAnsiTheme="minorHAnsi" w:cstheme="minorHAnsi"/>
          <w:sz w:val="24"/>
          <w:szCs w:val="24"/>
        </w:rPr>
        <w:t xml:space="preserve"> new location process will provide PSAPs with </w:t>
      </w:r>
      <w:r>
        <w:rPr>
          <w:rFonts w:asciiTheme="minorHAnsi" w:eastAsia="Times New Roman" w:hAnsiTheme="minorHAnsi" w:cstheme="minorHAnsi"/>
          <w:sz w:val="24"/>
          <w:szCs w:val="24"/>
        </w:rPr>
        <w:t>more timely</w:t>
      </w:r>
      <w:r w:rsidRPr="008B0097">
        <w:rPr>
          <w:rFonts w:asciiTheme="minorHAnsi" w:eastAsia="Times New Roman" w:hAnsiTheme="minorHAnsi" w:cstheme="minorHAnsi"/>
          <w:sz w:val="24"/>
          <w:szCs w:val="24"/>
        </w:rPr>
        <w:t xml:space="preserve"> and more accurate location information; however, the </w:t>
      </w:r>
      <w:r w:rsidR="00D67B80">
        <w:rPr>
          <w:rFonts w:asciiTheme="minorHAnsi" w:eastAsia="Times New Roman" w:hAnsiTheme="minorHAnsi" w:cstheme="minorHAnsi"/>
          <w:sz w:val="24"/>
          <w:szCs w:val="24"/>
        </w:rPr>
        <w:t>callers to 9-1-1</w:t>
      </w:r>
      <w:r w:rsidRPr="008B0097">
        <w:rPr>
          <w:rFonts w:asciiTheme="minorHAnsi" w:eastAsia="Times New Roman" w:hAnsiTheme="minorHAnsi" w:cstheme="minorHAnsi"/>
          <w:sz w:val="24"/>
          <w:szCs w:val="24"/>
        </w:rPr>
        <w:t xml:space="preserve"> will still be asked by the PSAP to validate the location</w:t>
      </w:r>
      <w:r w:rsidR="00D67B80">
        <w:rPr>
          <w:rFonts w:asciiTheme="minorHAnsi" w:eastAsia="Times New Roman" w:hAnsiTheme="minorHAnsi" w:cstheme="minorHAnsi"/>
          <w:sz w:val="24"/>
          <w:szCs w:val="24"/>
        </w:rPr>
        <w:t xml:space="preserve"> of the emergency</w:t>
      </w:r>
      <w:r w:rsidRPr="008B0097">
        <w:rPr>
          <w:rFonts w:asciiTheme="minorHAnsi" w:eastAsia="Times New Roman" w:hAnsiTheme="minorHAnsi" w:cstheme="minorHAnsi"/>
          <w:sz w:val="24"/>
          <w:szCs w:val="24"/>
        </w:rPr>
        <w:t>.</w:t>
      </w:r>
    </w:p>
    <w:p w14:paraId="23AACF92" w14:textId="77777777" w:rsidR="000863AE" w:rsidRPr="00AD4F4D" w:rsidRDefault="000863AE" w:rsidP="00E65F0F">
      <w:pPr>
        <w:spacing w:before="120"/>
        <w:ind w:left="360"/>
        <w:rPr>
          <w:rFonts w:asciiTheme="minorHAnsi" w:hAnsiTheme="minorHAnsi" w:cstheme="minorHAnsi"/>
          <w:sz w:val="24"/>
          <w:szCs w:val="24"/>
        </w:rPr>
      </w:pPr>
    </w:p>
    <w:p w14:paraId="6AE9DC45" w14:textId="77777777" w:rsidR="00864CAC" w:rsidRPr="00AD4F4D" w:rsidRDefault="005E1803" w:rsidP="00E65F0F">
      <w:pPr>
        <w:pStyle w:val="ListParagraph"/>
        <w:numPr>
          <w:ilvl w:val="0"/>
          <w:numId w:val="23"/>
        </w:numPr>
        <w:spacing w:after="120"/>
        <w:rPr>
          <w:rFonts w:asciiTheme="minorHAnsi" w:hAnsiTheme="minorHAnsi" w:cstheme="minorHAnsi"/>
          <w:b/>
          <w:sz w:val="24"/>
          <w:szCs w:val="24"/>
        </w:rPr>
      </w:pPr>
      <w:r w:rsidRPr="00AD4F4D">
        <w:rPr>
          <w:rFonts w:asciiTheme="minorHAnsi" w:hAnsiTheme="minorHAnsi" w:cstheme="minorHAnsi"/>
          <w:b/>
          <w:sz w:val="24"/>
          <w:szCs w:val="24"/>
        </w:rPr>
        <w:t xml:space="preserve">What is </w:t>
      </w:r>
      <w:r w:rsidR="00E852F7" w:rsidRPr="00AD4F4D">
        <w:rPr>
          <w:rFonts w:asciiTheme="minorHAnsi" w:hAnsiTheme="minorHAnsi" w:cstheme="minorHAnsi"/>
          <w:b/>
          <w:sz w:val="24"/>
          <w:szCs w:val="24"/>
        </w:rPr>
        <w:t>Changing</w:t>
      </w:r>
      <w:r w:rsidRPr="00AD4F4D">
        <w:rPr>
          <w:rFonts w:asciiTheme="minorHAnsi" w:hAnsiTheme="minorHAnsi" w:cstheme="minorHAnsi"/>
          <w:b/>
          <w:sz w:val="24"/>
          <w:szCs w:val="24"/>
        </w:rPr>
        <w:t xml:space="preserve"> </w:t>
      </w:r>
      <w:r w:rsidR="00E852F7" w:rsidRPr="00AD4F4D">
        <w:rPr>
          <w:rFonts w:asciiTheme="minorHAnsi" w:hAnsiTheme="minorHAnsi" w:cstheme="minorHAnsi"/>
          <w:b/>
          <w:sz w:val="24"/>
          <w:szCs w:val="24"/>
        </w:rPr>
        <w:t>in the</w:t>
      </w:r>
      <w:r w:rsidRPr="00AD4F4D">
        <w:rPr>
          <w:rFonts w:asciiTheme="minorHAnsi" w:hAnsiTheme="minorHAnsi" w:cstheme="minorHAnsi"/>
          <w:b/>
          <w:sz w:val="24"/>
          <w:szCs w:val="24"/>
        </w:rPr>
        <w:t xml:space="preserve"> </w:t>
      </w:r>
      <w:r w:rsidR="006624B4">
        <w:rPr>
          <w:rFonts w:asciiTheme="minorHAnsi" w:hAnsiTheme="minorHAnsi" w:cstheme="minorHAnsi"/>
          <w:b/>
          <w:sz w:val="24"/>
          <w:szCs w:val="24"/>
        </w:rPr>
        <w:t xml:space="preserve">Future </w:t>
      </w:r>
      <w:r w:rsidRPr="00AD4F4D">
        <w:rPr>
          <w:rFonts w:asciiTheme="minorHAnsi" w:hAnsiTheme="minorHAnsi" w:cstheme="minorHAnsi"/>
          <w:b/>
          <w:sz w:val="24"/>
          <w:szCs w:val="24"/>
        </w:rPr>
        <w:t>NG9-1-1</w:t>
      </w:r>
      <w:r w:rsidR="00E852F7" w:rsidRPr="00AD4F4D">
        <w:rPr>
          <w:rFonts w:asciiTheme="minorHAnsi" w:hAnsiTheme="minorHAnsi" w:cstheme="minorHAnsi"/>
          <w:b/>
          <w:sz w:val="24"/>
          <w:szCs w:val="24"/>
        </w:rPr>
        <w:t xml:space="preserve"> Environment?</w:t>
      </w:r>
    </w:p>
    <w:p w14:paraId="28B420CE" w14:textId="258EBDA5" w:rsidR="00A009E2" w:rsidRPr="001F09F0" w:rsidRDefault="00BC5FE9" w:rsidP="005E1A40">
      <w:pPr>
        <w:spacing w:before="120" w:after="120"/>
        <w:ind w:left="360"/>
        <w:rPr>
          <w:rFonts w:asciiTheme="minorHAnsi" w:hAnsiTheme="minorHAnsi" w:cstheme="minorHAnsi"/>
          <w:sz w:val="24"/>
          <w:szCs w:val="24"/>
        </w:rPr>
      </w:pPr>
      <w:r>
        <w:rPr>
          <w:rFonts w:asciiTheme="minorHAnsi" w:hAnsiTheme="minorHAnsi" w:cstheme="minorHAnsi"/>
          <w:sz w:val="24"/>
          <w:szCs w:val="24"/>
        </w:rPr>
        <w:t>I</w:t>
      </w:r>
      <w:r w:rsidRPr="005C0C27">
        <w:rPr>
          <w:rFonts w:asciiTheme="minorHAnsi" w:hAnsiTheme="minorHAnsi" w:cstheme="minorHAnsi"/>
          <w:sz w:val="24"/>
          <w:szCs w:val="24"/>
        </w:rPr>
        <w:t>n addition to civic address call routing</w:t>
      </w:r>
      <w:r>
        <w:rPr>
          <w:rFonts w:asciiTheme="minorHAnsi" w:hAnsiTheme="minorHAnsi" w:cstheme="minorHAnsi"/>
          <w:sz w:val="24"/>
          <w:szCs w:val="24"/>
        </w:rPr>
        <w:t>,</w:t>
      </w:r>
      <w:r w:rsidRPr="005C0C27">
        <w:rPr>
          <w:rFonts w:asciiTheme="minorHAnsi" w:hAnsiTheme="minorHAnsi" w:cstheme="minorHAnsi"/>
          <w:sz w:val="24"/>
          <w:szCs w:val="24"/>
        </w:rPr>
        <w:t xml:space="preserve"> </w:t>
      </w:r>
      <w:r w:rsidR="005C0C27" w:rsidRPr="005C0C27">
        <w:rPr>
          <w:rFonts w:asciiTheme="minorHAnsi" w:hAnsiTheme="minorHAnsi" w:cstheme="minorHAnsi"/>
          <w:sz w:val="24"/>
          <w:szCs w:val="24"/>
        </w:rPr>
        <w:t>NG9-1-1 will use live GIS</w:t>
      </w:r>
      <w:r w:rsidR="00536E0B">
        <w:rPr>
          <w:rFonts w:asciiTheme="minorHAnsi" w:hAnsiTheme="minorHAnsi" w:cstheme="minorHAnsi"/>
          <w:sz w:val="24"/>
          <w:szCs w:val="24"/>
        </w:rPr>
        <w:t xml:space="preserve"> </w:t>
      </w:r>
      <w:r w:rsidR="005C0C27" w:rsidRPr="005C0C27">
        <w:rPr>
          <w:rFonts w:asciiTheme="minorHAnsi" w:hAnsiTheme="minorHAnsi" w:cstheme="minorHAnsi"/>
          <w:sz w:val="24"/>
          <w:szCs w:val="24"/>
        </w:rPr>
        <w:t>information to route 9-1-1 calls based on device coordinates</w:t>
      </w:r>
      <w:r w:rsidR="005E1A40">
        <w:rPr>
          <w:rFonts w:asciiTheme="minorHAnsi" w:hAnsiTheme="minorHAnsi" w:cstheme="minorHAnsi"/>
          <w:sz w:val="24"/>
          <w:szCs w:val="24"/>
        </w:rPr>
        <w:t xml:space="preserve">.  This is </w:t>
      </w:r>
      <w:r w:rsidR="00F833F8">
        <w:rPr>
          <w:rFonts w:asciiTheme="minorHAnsi" w:hAnsiTheme="minorHAnsi" w:cstheme="minorHAnsi"/>
          <w:sz w:val="24"/>
          <w:szCs w:val="24"/>
        </w:rPr>
        <w:t>called</w:t>
      </w:r>
      <w:r w:rsidR="005E1A40">
        <w:rPr>
          <w:rFonts w:asciiTheme="minorHAnsi" w:hAnsiTheme="minorHAnsi" w:cstheme="minorHAnsi"/>
          <w:sz w:val="24"/>
          <w:szCs w:val="24"/>
        </w:rPr>
        <w:t xml:space="preserve"> </w:t>
      </w:r>
      <w:r w:rsidR="00561B2B">
        <w:rPr>
          <w:rFonts w:asciiTheme="minorHAnsi" w:hAnsiTheme="minorHAnsi" w:cstheme="minorHAnsi"/>
          <w:sz w:val="24"/>
          <w:szCs w:val="24"/>
        </w:rPr>
        <w:t>geospatial call</w:t>
      </w:r>
      <w:r w:rsidR="005C0C27" w:rsidRPr="005C0C27">
        <w:rPr>
          <w:rFonts w:asciiTheme="minorHAnsi" w:hAnsiTheme="minorHAnsi" w:cstheme="minorHAnsi"/>
          <w:sz w:val="24"/>
          <w:szCs w:val="24"/>
        </w:rPr>
        <w:t xml:space="preserve"> routing. </w:t>
      </w:r>
      <w:r w:rsidR="00F833F8">
        <w:rPr>
          <w:rFonts w:asciiTheme="minorHAnsi" w:hAnsiTheme="minorHAnsi" w:cstheme="minorHAnsi"/>
          <w:sz w:val="24"/>
          <w:szCs w:val="24"/>
        </w:rPr>
        <w:t>T</w:t>
      </w:r>
      <w:r w:rsidR="005C0C27" w:rsidRPr="005C0C27">
        <w:rPr>
          <w:rFonts w:asciiTheme="minorHAnsi" w:hAnsiTheme="minorHAnsi" w:cstheme="minorHAnsi"/>
          <w:sz w:val="24"/>
          <w:szCs w:val="24"/>
        </w:rPr>
        <w:t xml:space="preserve">wo </w:t>
      </w:r>
      <w:r w:rsidR="00561B2B">
        <w:rPr>
          <w:rFonts w:asciiTheme="minorHAnsi" w:hAnsiTheme="minorHAnsi" w:cstheme="minorHAnsi"/>
          <w:sz w:val="24"/>
          <w:szCs w:val="24"/>
        </w:rPr>
        <w:t>National Emergency Number Association (</w:t>
      </w:r>
      <w:r w:rsidR="005C0C27" w:rsidRPr="005C0C27">
        <w:rPr>
          <w:rFonts w:asciiTheme="minorHAnsi" w:hAnsiTheme="minorHAnsi" w:cstheme="minorHAnsi"/>
          <w:sz w:val="24"/>
          <w:szCs w:val="24"/>
        </w:rPr>
        <w:t>NENA</w:t>
      </w:r>
      <w:r w:rsidR="00561B2B">
        <w:rPr>
          <w:rFonts w:asciiTheme="minorHAnsi" w:hAnsiTheme="minorHAnsi" w:cstheme="minorHAnsi"/>
          <w:sz w:val="24"/>
          <w:szCs w:val="24"/>
        </w:rPr>
        <w:t>)</w:t>
      </w:r>
      <w:r w:rsidR="005C0C27" w:rsidRPr="005C0C27">
        <w:rPr>
          <w:rFonts w:asciiTheme="minorHAnsi" w:hAnsiTheme="minorHAnsi" w:cstheme="minorHAnsi"/>
          <w:sz w:val="24"/>
          <w:szCs w:val="24"/>
        </w:rPr>
        <w:t xml:space="preserve"> standards outlin</w:t>
      </w:r>
      <w:r w:rsidR="00F833F8">
        <w:rPr>
          <w:rFonts w:asciiTheme="minorHAnsi" w:hAnsiTheme="minorHAnsi" w:cstheme="minorHAnsi"/>
          <w:sz w:val="24"/>
          <w:szCs w:val="24"/>
        </w:rPr>
        <w:t>e</w:t>
      </w:r>
      <w:r w:rsidR="005C0C27" w:rsidRPr="005C0C27">
        <w:rPr>
          <w:rFonts w:asciiTheme="minorHAnsi" w:hAnsiTheme="minorHAnsi" w:cstheme="minorHAnsi"/>
          <w:sz w:val="24"/>
          <w:szCs w:val="24"/>
        </w:rPr>
        <w:t xml:space="preserve"> the </w:t>
      </w:r>
      <w:r w:rsidR="00E1138F">
        <w:rPr>
          <w:rFonts w:asciiTheme="minorHAnsi" w:hAnsiTheme="minorHAnsi" w:cstheme="minorHAnsi"/>
          <w:sz w:val="24"/>
          <w:szCs w:val="24"/>
        </w:rPr>
        <w:t xml:space="preserve">GIS </w:t>
      </w:r>
      <w:r w:rsidR="005C0C27" w:rsidRPr="005C0C27">
        <w:rPr>
          <w:rFonts w:asciiTheme="minorHAnsi" w:hAnsiTheme="minorHAnsi" w:cstheme="minorHAnsi"/>
          <w:sz w:val="24"/>
          <w:szCs w:val="24"/>
        </w:rPr>
        <w:t>requirements in the NG9</w:t>
      </w:r>
      <w:r w:rsidR="001C2E3F">
        <w:rPr>
          <w:rFonts w:asciiTheme="minorHAnsi" w:hAnsiTheme="minorHAnsi" w:cstheme="minorHAnsi"/>
          <w:sz w:val="24"/>
          <w:szCs w:val="24"/>
        </w:rPr>
        <w:noBreakHyphen/>
      </w:r>
      <w:r w:rsidR="005C0C27" w:rsidRPr="005C0C27">
        <w:rPr>
          <w:rFonts w:asciiTheme="minorHAnsi" w:hAnsiTheme="minorHAnsi" w:cstheme="minorHAnsi"/>
          <w:sz w:val="24"/>
          <w:szCs w:val="24"/>
        </w:rPr>
        <w:t>1-1 environment; one for GIS data and the second for a common civic address format</w:t>
      </w:r>
      <w:r w:rsidR="00F038FC" w:rsidRPr="00AD4F4D">
        <w:rPr>
          <w:rFonts w:asciiTheme="minorHAnsi" w:hAnsiTheme="minorHAnsi" w:cstheme="minorHAnsi"/>
          <w:sz w:val="24"/>
          <w:szCs w:val="24"/>
        </w:rPr>
        <w:t>:</w:t>
      </w:r>
    </w:p>
    <w:p w14:paraId="215B3B4E" w14:textId="77777777" w:rsidR="00537BB8" w:rsidRDefault="00AF052A" w:rsidP="00970B83">
      <w:pPr>
        <w:pStyle w:val="ListParagraph"/>
        <w:numPr>
          <w:ilvl w:val="0"/>
          <w:numId w:val="21"/>
        </w:numPr>
        <w:spacing w:before="120" w:after="120"/>
        <w:ind w:left="1440"/>
        <w:contextualSpacing w:val="0"/>
        <w:rPr>
          <w:rFonts w:asciiTheme="minorHAnsi" w:hAnsiTheme="minorHAnsi" w:cstheme="minorHAnsi"/>
          <w:sz w:val="24"/>
          <w:szCs w:val="24"/>
        </w:rPr>
      </w:pPr>
      <w:hyperlink r:id="rId11" w:history="1">
        <w:r w:rsidR="00A009E2" w:rsidRPr="007734AA">
          <w:rPr>
            <w:rStyle w:val="Hyperlink"/>
            <w:rFonts w:asciiTheme="minorHAnsi" w:hAnsiTheme="minorHAnsi" w:cstheme="minorHAnsi"/>
            <w:sz w:val="24"/>
            <w:szCs w:val="24"/>
          </w:rPr>
          <w:t>NENA-STA-006.1.1-2020</w:t>
        </w:r>
      </w:hyperlink>
      <w:r w:rsidR="00A009E2" w:rsidRPr="00AD4F4D">
        <w:rPr>
          <w:rFonts w:asciiTheme="minorHAnsi" w:hAnsiTheme="minorHAnsi" w:cstheme="minorHAnsi"/>
          <w:sz w:val="24"/>
          <w:szCs w:val="24"/>
        </w:rPr>
        <w:t xml:space="preserve"> - </w:t>
      </w:r>
      <w:r w:rsidR="00F038FC" w:rsidRPr="00AD4F4D">
        <w:rPr>
          <w:rFonts w:asciiTheme="minorHAnsi" w:hAnsiTheme="minorHAnsi" w:cstheme="minorHAnsi"/>
          <w:sz w:val="24"/>
          <w:szCs w:val="24"/>
        </w:rPr>
        <w:t>NENA Standard for NG9-1-1 GIS Data Model</w:t>
      </w:r>
      <w:r w:rsidR="001F09F0">
        <w:rPr>
          <w:rFonts w:asciiTheme="minorHAnsi" w:hAnsiTheme="minorHAnsi" w:cstheme="minorHAnsi"/>
          <w:sz w:val="24"/>
          <w:szCs w:val="24"/>
        </w:rPr>
        <w:t>, and</w:t>
      </w:r>
    </w:p>
    <w:p w14:paraId="43FEE937" w14:textId="77777777" w:rsidR="001F09F0" w:rsidRPr="001F09F0" w:rsidRDefault="00AF052A" w:rsidP="00970B83">
      <w:pPr>
        <w:pStyle w:val="ListParagraph"/>
        <w:numPr>
          <w:ilvl w:val="0"/>
          <w:numId w:val="21"/>
        </w:numPr>
        <w:spacing w:before="120" w:after="120"/>
        <w:ind w:left="1440"/>
        <w:contextualSpacing w:val="0"/>
        <w:rPr>
          <w:rFonts w:asciiTheme="minorHAnsi" w:hAnsiTheme="minorHAnsi" w:cstheme="minorHAnsi"/>
          <w:sz w:val="28"/>
          <w:szCs w:val="28"/>
        </w:rPr>
      </w:pPr>
      <w:hyperlink r:id="rId12" w:history="1">
        <w:r w:rsidR="001F09F0" w:rsidRPr="001F09F0">
          <w:rPr>
            <w:rStyle w:val="Hyperlink"/>
            <w:rFonts w:asciiTheme="minorHAnsi" w:hAnsiTheme="minorHAnsi" w:cstheme="minorHAnsi"/>
            <w:sz w:val="24"/>
            <w:szCs w:val="24"/>
          </w:rPr>
          <w:t>NENA-STA-004.1.1-2014</w:t>
        </w:r>
      </w:hyperlink>
      <w:r w:rsidR="001F09F0" w:rsidRPr="001F09F0">
        <w:rPr>
          <w:rFonts w:asciiTheme="minorHAnsi" w:hAnsiTheme="minorHAnsi" w:cstheme="minorHAnsi"/>
          <w:sz w:val="24"/>
          <w:szCs w:val="24"/>
        </w:rPr>
        <w:t xml:space="preserve"> - NENA Next Generation 9-1-1 (NG9-1-1) United States Civic Location Data Exchange Format (CLDXF) Standard</w:t>
      </w:r>
    </w:p>
    <w:p w14:paraId="2545C091" w14:textId="6BD4669F" w:rsidR="000863AE" w:rsidRPr="00AD4F4D" w:rsidRDefault="005E1A40" w:rsidP="000863AE">
      <w:pPr>
        <w:spacing w:after="6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These</w:t>
      </w:r>
      <w:r w:rsidRPr="008B0097">
        <w:rPr>
          <w:rFonts w:asciiTheme="minorHAnsi" w:eastAsia="Times New Roman" w:hAnsiTheme="minorHAnsi" w:cstheme="minorHAnsi"/>
          <w:sz w:val="24"/>
          <w:szCs w:val="24"/>
        </w:rPr>
        <w:t xml:space="preserve"> standards established for the United States are sufficiently stable, providing a sound foundation for Canadian implementations, except for a few extensions to meet specific Canadian requirements such as postal codes vs zip codes, bilingual street names, etc. </w:t>
      </w:r>
      <w:r>
        <w:rPr>
          <w:rFonts w:asciiTheme="minorHAnsi" w:eastAsia="Times New Roman" w:hAnsiTheme="minorHAnsi" w:cstheme="minorHAnsi"/>
          <w:sz w:val="24"/>
          <w:szCs w:val="24"/>
        </w:rPr>
        <w:t xml:space="preserve"> </w:t>
      </w:r>
      <w:r w:rsidR="005C0C27" w:rsidRPr="005C0C27">
        <w:rPr>
          <w:rFonts w:asciiTheme="minorHAnsi" w:eastAsia="Times New Roman" w:hAnsiTheme="minorHAnsi" w:cstheme="minorHAnsi"/>
          <w:sz w:val="24"/>
          <w:szCs w:val="24"/>
        </w:rPr>
        <w:t xml:space="preserve">To ensure applicability in Canada, Canadian GIS </w:t>
      </w:r>
      <w:r>
        <w:rPr>
          <w:rFonts w:asciiTheme="minorHAnsi" w:eastAsia="Times New Roman" w:hAnsiTheme="minorHAnsi" w:cstheme="minorHAnsi"/>
          <w:sz w:val="24"/>
          <w:szCs w:val="24"/>
        </w:rPr>
        <w:t xml:space="preserve">and addressing </w:t>
      </w:r>
      <w:r w:rsidR="005C0C27" w:rsidRPr="005C0C27">
        <w:rPr>
          <w:rFonts w:asciiTheme="minorHAnsi" w:eastAsia="Times New Roman" w:hAnsiTheme="minorHAnsi" w:cstheme="minorHAnsi"/>
          <w:sz w:val="24"/>
          <w:szCs w:val="24"/>
        </w:rPr>
        <w:t xml:space="preserve">experts are </w:t>
      </w:r>
      <w:r>
        <w:rPr>
          <w:rFonts w:asciiTheme="minorHAnsi" w:eastAsia="Times New Roman" w:hAnsiTheme="minorHAnsi" w:cstheme="minorHAnsi"/>
          <w:sz w:val="24"/>
          <w:szCs w:val="24"/>
        </w:rPr>
        <w:t>driving</w:t>
      </w:r>
      <w:r w:rsidR="005C0C27" w:rsidRPr="005C0C27">
        <w:rPr>
          <w:rFonts w:asciiTheme="minorHAnsi" w:eastAsia="Times New Roman" w:hAnsiTheme="minorHAnsi" w:cstheme="minorHAnsi"/>
          <w:sz w:val="24"/>
          <w:szCs w:val="24"/>
        </w:rPr>
        <w:t xml:space="preserve"> the following NENA activities to evolve the standards</w:t>
      </w:r>
      <w:r w:rsidR="000863AE" w:rsidRPr="00AD4F4D">
        <w:rPr>
          <w:rFonts w:asciiTheme="minorHAnsi" w:eastAsia="Times New Roman" w:hAnsiTheme="minorHAnsi" w:cstheme="minorHAnsi"/>
          <w:sz w:val="24"/>
          <w:szCs w:val="24"/>
        </w:rPr>
        <w:t>:</w:t>
      </w:r>
    </w:p>
    <w:p w14:paraId="7FF94F7E" w14:textId="5D0FA8A3" w:rsidR="001F09F0" w:rsidRDefault="001F09F0" w:rsidP="000863AE">
      <w:pPr>
        <w:pStyle w:val="ListParagraph"/>
        <w:numPr>
          <w:ilvl w:val="0"/>
          <w:numId w:val="25"/>
        </w:numPr>
        <w:spacing w:after="12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t xml:space="preserve">Canadian Input </w:t>
      </w:r>
      <w:r w:rsidR="008B0097">
        <w:rPr>
          <w:rFonts w:asciiTheme="minorHAnsi" w:eastAsia="Times New Roman" w:hAnsiTheme="minorHAnsi" w:cstheme="minorHAnsi"/>
          <w:sz w:val="24"/>
          <w:szCs w:val="24"/>
        </w:rPr>
        <w:t>to</w:t>
      </w:r>
      <w:r w:rsidRPr="00AD4F4D">
        <w:rPr>
          <w:rFonts w:asciiTheme="minorHAnsi" w:eastAsia="Times New Roman" w:hAnsiTheme="minorHAnsi" w:cstheme="minorHAnsi"/>
          <w:sz w:val="24"/>
          <w:szCs w:val="24"/>
        </w:rPr>
        <w:t xml:space="preserve"> the current NG9-1-1 GIS Data Model</w:t>
      </w:r>
      <w:r w:rsidR="008B0097">
        <w:rPr>
          <w:rFonts w:asciiTheme="minorHAnsi" w:eastAsia="Times New Roman" w:hAnsiTheme="minorHAnsi" w:cstheme="minorHAnsi"/>
          <w:sz w:val="24"/>
          <w:szCs w:val="24"/>
        </w:rPr>
        <w:t xml:space="preserve"> (version 2)</w:t>
      </w:r>
    </w:p>
    <w:p w14:paraId="2A0BA5EB" w14:textId="222B3F41" w:rsidR="000863AE" w:rsidRPr="001F09F0" w:rsidRDefault="000863AE" w:rsidP="001F09F0">
      <w:pPr>
        <w:pStyle w:val="ListParagraph"/>
        <w:numPr>
          <w:ilvl w:val="0"/>
          <w:numId w:val="25"/>
        </w:numPr>
        <w:spacing w:after="12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lastRenderedPageBreak/>
        <w:t>Canadian Civic Location Data Exchange Format (CLDXF) Working Group (</w:t>
      </w:r>
      <w:r w:rsidR="008B0097">
        <w:rPr>
          <w:rFonts w:asciiTheme="minorHAnsi" w:eastAsia="Times New Roman" w:hAnsiTheme="minorHAnsi" w:cstheme="minorHAnsi"/>
          <w:sz w:val="24"/>
          <w:szCs w:val="24"/>
        </w:rPr>
        <w:t>n</w:t>
      </w:r>
      <w:r w:rsidRPr="00AD4F4D">
        <w:rPr>
          <w:rFonts w:asciiTheme="minorHAnsi" w:eastAsia="Times New Roman" w:hAnsiTheme="minorHAnsi" w:cstheme="minorHAnsi"/>
          <w:sz w:val="24"/>
          <w:szCs w:val="24"/>
        </w:rPr>
        <w:t>ew</w:t>
      </w:r>
      <w:r w:rsidR="008B0097">
        <w:rPr>
          <w:rFonts w:asciiTheme="minorHAnsi" w:eastAsia="Times New Roman" w:hAnsiTheme="minorHAnsi" w:cstheme="minorHAnsi"/>
          <w:sz w:val="24"/>
          <w:szCs w:val="24"/>
        </w:rPr>
        <w:t xml:space="preserve"> standard</w:t>
      </w:r>
      <w:r w:rsidRPr="00AD4F4D">
        <w:rPr>
          <w:rFonts w:asciiTheme="minorHAnsi" w:eastAsia="Times New Roman" w:hAnsiTheme="minorHAnsi" w:cstheme="minorHAnsi"/>
          <w:sz w:val="24"/>
          <w:szCs w:val="24"/>
        </w:rPr>
        <w:t>)</w:t>
      </w:r>
    </w:p>
    <w:p w14:paraId="1263A51F" w14:textId="770F21A4" w:rsidR="0059788E" w:rsidRDefault="00561B2B" w:rsidP="008B0097">
      <w:pPr>
        <w:spacing w:after="12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Note: In the </w:t>
      </w:r>
      <w:r w:rsidRPr="006D1127">
        <w:rPr>
          <w:rFonts w:asciiTheme="minorHAnsi" w:eastAsia="Times New Roman" w:hAnsiTheme="minorHAnsi" w:cstheme="minorHAnsi"/>
          <w:sz w:val="24"/>
          <w:szCs w:val="24"/>
        </w:rPr>
        <w:t xml:space="preserve">NENA </w:t>
      </w:r>
      <w:r w:rsidRPr="006D1127">
        <w:rPr>
          <w:rFonts w:asciiTheme="minorHAnsi" w:hAnsiTheme="minorHAnsi" w:cstheme="minorHAnsi"/>
          <w:sz w:val="24"/>
          <w:szCs w:val="24"/>
        </w:rPr>
        <w:t>Standard for NG9-1-1 GIS Data Model</w:t>
      </w:r>
      <w:r>
        <w:rPr>
          <w:rFonts w:asciiTheme="minorHAnsi" w:eastAsia="Times New Roman" w:hAnsiTheme="minorHAnsi" w:cstheme="minorHAnsi"/>
          <w:sz w:val="24"/>
          <w:szCs w:val="24"/>
        </w:rPr>
        <w:t xml:space="preserve">, </w:t>
      </w:r>
      <w:r w:rsidR="00E1138F">
        <w:rPr>
          <w:rFonts w:asciiTheme="minorHAnsi" w:eastAsia="Times New Roman" w:hAnsiTheme="minorHAnsi" w:cstheme="minorHAnsi"/>
          <w:sz w:val="24"/>
          <w:szCs w:val="24"/>
        </w:rPr>
        <w:t>several</w:t>
      </w:r>
      <w:r>
        <w:rPr>
          <w:rFonts w:asciiTheme="minorHAnsi" w:eastAsia="Times New Roman" w:hAnsiTheme="minorHAnsi" w:cstheme="minorHAnsi"/>
          <w:sz w:val="24"/>
          <w:szCs w:val="24"/>
        </w:rPr>
        <w:t xml:space="preserve"> layers </w:t>
      </w:r>
      <w:r w:rsidR="006D1127">
        <w:rPr>
          <w:rFonts w:asciiTheme="minorHAnsi" w:eastAsia="Times New Roman" w:hAnsiTheme="minorHAnsi" w:cstheme="minorHAnsi"/>
          <w:sz w:val="24"/>
          <w:szCs w:val="24"/>
        </w:rPr>
        <w:t>are identified as “Required”.  These Required layers r</w:t>
      </w:r>
      <w:r>
        <w:rPr>
          <w:sz w:val="23"/>
          <w:szCs w:val="23"/>
        </w:rPr>
        <w:t>elate directly to NG9-1-1 location validation, geospatial call routing</w:t>
      </w:r>
      <w:r w:rsidR="00E1138F">
        <w:rPr>
          <w:sz w:val="23"/>
          <w:szCs w:val="23"/>
        </w:rPr>
        <w:t>,</w:t>
      </w:r>
      <w:r>
        <w:rPr>
          <w:sz w:val="23"/>
          <w:szCs w:val="23"/>
        </w:rPr>
        <w:t xml:space="preserve"> or to the appropriate agency for dispatch, </w:t>
      </w:r>
      <w:r w:rsidR="006D1127">
        <w:rPr>
          <w:sz w:val="23"/>
          <w:szCs w:val="23"/>
        </w:rPr>
        <w:t xml:space="preserve">and </w:t>
      </w:r>
      <w:r>
        <w:rPr>
          <w:sz w:val="23"/>
          <w:szCs w:val="23"/>
        </w:rPr>
        <w:t>public safety mapping applications</w:t>
      </w:r>
      <w:r w:rsidR="006D1127">
        <w:rPr>
          <w:rFonts w:asciiTheme="minorHAnsi" w:eastAsia="Times New Roman" w:hAnsiTheme="minorHAnsi" w:cstheme="minorHAnsi"/>
          <w:sz w:val="24"/>
          <w:szCs w:val="24"/>
        </w:rPr>
        <w:t>.  The layers are</w:t>
      </w:r>
      <w:r w:rsidR="0059788E">
        <w:rPr>
          <w:rFonts w:asciiTheme="minorHAnsi" w:eastAsia="Times New Roman" w:hAnsiTheme="minorHAnsi" w:cstheme="minorHAnsi"/>
          <w:sz w:val="24"/>
          <w:szCs w:val="24"/>
        </w:rPr>
        <w:t>:</w:t>
      </w:r>
    </w:p>
    <w:p w14:paraId="56D2B589" w14:textId="4A78B138" w:rsidR="006D1127" w:rsidRDefault="0059788E" w:rsidP="0059788E">
      <w:pPr>
        <w:pStyle w:val="ListParagraph"/>
        <w:numPr>
          <w:ilvl w:val="0"/>
          <w:numId w:val="26"/>
        </w:numPr>
        <w:spacing w:after="120"/>
        <w:rPr>
          <w:rFonts w:asciiTheme="minorHAnsi" w:eastAsia="Times New Roman" w:hAnsiTheme="minorHAnsi" w:cstheme="minorHAnsi"/>
          <w:sz w:val="24"/>
          <w:szCs w:val="24"/>
        </w:rPr>
      </w:pPr>
      <w:r w:rsidRPr="00704BCA">
        <w:rPr>
          <w:rFonts w:asciiTheme="minorHAnsi" w:eastAsia="Times New Roman" w:hAnsiTheme="minorHAnsi" w:cstheme="minorHAnsi"/>
          <w:sz w:val="24"/>
          <w:szCs w:val="24"/>
        </w:rPr>
        <w:t>Road Centrelines</w:t>
      </w:r>
    </w:p>
    <w:p w14:paraId="13338F15" w14:textId="4F6D41A5" w:rsidR="0059788E" w:rsidRDefault="0059788E" w:rsidP="0059788E">
      <w:pPr>
        <w:pStyle w:val="ListParagraph"/>
        <w:numPr>
          <w:ilvl w:val="0"/>
          <w:numId w:val="2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Site/Structure Address Points</w:t>
      </w:r>
    </w:p>
    <w:p w14:paraId="2D7C483C" w14:textId="549391A4" w:rsidR="0059788E" w:rsidRDefault="0059788E" w:rsidP="0059788E">
      <w:pPr>
        <w:pStyle w:val="ListParagraph"/>
        <w:numPr>
          <w:ilvl w:val="0"/>
          <w:numId w:val="2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Emergency Services Boundaries</w:t>
      </w:r>
      <w:r w:rsidR="008E71EC">
        <w:rPr>
          <w:rFonts w:asciiTheme="minorHAnsi" w:eastAsia="Times New Roman" w:hAnsiTheme="minorHAnsi" w:cstheme="minorHAnsi"/>
          <w:sz w:val="24"/>
          <w:szCs w:val="24"/>
        </w:rPr>
        <w:t xml:space="preserve"> (</w:t>
      </w:r>
      <w:r w:rsidR="008E71EC" w:rsidRPr="002E5BC5">
        <w:rPr>
          <w:rFonts w:asciiTheme="minorHAnsi" w:eastAsia="Times New Roman" w:hAnsiTheme="minorHAnsi" w:cstheme="minorHAnsi"/>
          <w:sz w:val="24"/>
          <w:szCs w:val="24"/>
          <w:lang w:val="en-US"/>
        </w:rPr>
        <w:t>confidential 9-1-1 specific layer</w:t>
      </w:r>
      <w:r w:rsidR="008E71EC">
        <w:rPr>
          <w:rFonts w:asciiTheme="minorHAnsi" w:eastAsia="Times New Roman" w:hAnsiTheme="minorHAnsi" w:cstheme="minorHAnsi"/>
          <w:sz w:val="24"/>
          <w:szCs w:val="24"/>
          <w:lang w:val="en-US"/>
        </w:rPr>
        <w:t>)</w:t>
      </w:r>
    </w:p>
    <w:p w14:paraId="1D603965" w14:textId="53FD16AA" w:rsidR="0059788E" w:rsidRDefault="0059788E" w:rsidP="0059788E">
      <w:pPr>
        <w:pStyle w:val="ListParagraph"/>
        <w:numPr>
          <w:ilvl w:val="0"/>
          <w:numId w:val="2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PSAP Boundaries</w:t>
      </w:r>
      <w:r w:rsidR="008E71EC">
        <w:rPr>
          <w:rFonts w:asciiTheme="minorHAnsi" w:eastAsia="Times New Roman" w:hAnsiTheme="minorHAnsi" w:cstheme="minorHAnsi"/>
          <w:sz w:val="24"/>
          <w:szCs w:val="24"/>
        </w:rPr>
        <w:t xml:space="preserve"> (</w:t>
      </w:r>
      <w:r w:rsidR="008E71EC" w:rsidRPr="002E5BC5">
        <w:rPr>
          <w:rFonts w:asciiTheme="minorHAnsi" w:eastAsia="Times New Roman" w:hAnsiTheme="minorHAnsi" w:cstheme="minorHAnsi"/>
          <w:sz w:val="24"/>
          <w:szCs w:val="24"/>
          <w:lang w:val="en-US"/>
        </w:rPr>
        <w:t>confidential 9-1-1 specific layer</w:t>
      </w:r>
      <w:r w:rsidR="008E71EC">
        <w:rPr>
          <w:rFonts w:asciiTheme="minorHAnsi" w:eastAsia="Times New Roman" w:hAnsiTheme="minorHAnsi" w:cstheme="minorHAnsi"/>
          <w:sz w:val="24"/>
          <w:szCs w:val="24"/>
          <w:lang w:val="en-US"/>
        </w:rPr>
        <w:t>)</w:t>
      </w:r>
    </w:p>
    <w:p w14:paraId="40934D21" w14:textId="28C3F1F6" w:rsidR="0059788E" w:rsidRDefault="0059788E" w:rsidP="00704BCA">
      <w:pPr>
        <w:pStyle w:val="ListParagraph"/>
        <w:numPr>
          <w:ilvl w:val="0"/>
          <w:numId w:val="2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Provisioning Boundaries</w:t>
      </w:r>
    </w:p>
    <w:p w14:paraId="002634A0" w14:textId="4EF9A918" w:rsidR="00F26377" w:rsidRPr="00F26377" w:rsidRDefault="00F26377" w:rsidP="00F26377">
      <w:pPr>
        <w:spacing w:after="12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It is important to note th</w:t>
      </w:r>
      <w:r w:rsidR="001C1142">
        <w:rPr>
          <w:rFonts w:asciiTheme="minorHAnsi" w:eastAsia="Times New Roman" w:hAnsiTheme="minorHAnsi" w:cstheme="minorHAnsi"/>
          <w:sz w:val="24"/>
          <w:szCs w:val="24"/>
        </w:rPr>
        <w:t xml:space="preserve">at </w:t>
      </w:r>
      <w:r w:rsidR="001C2E3F">
        <w:rPr>
          <w:rFonts w:asciiTheme="minorHAnsi" w:eastAsia="Times New Roman" w:hAnsiTheme="minorHAnsi" w:cstheme="minorHAnsi"/>
          <w:sz w:val="24"/>
          <w:szCs w:val="24"/>
        </w:rPr>
        <w:t xml:space="preserve">GIS data with civic addressing will form the basis for the future NG9-1-1 </w:t>
      </w:r>
      <w:r w:rsidR="000A0397">
        <w:rPr>
          <w:rFonts w:asciiTheme="minorHAnsi" w:eastAsia="Times New Roman" w:hAnsiTheme="minorHAnsi" w:cstheme="minorHAnsi"/>
          <w:sz w:val="24"/>
          <w:szCs w:val="24"/>
        </w:rPr>
        <w:t>call routing and location display.</w:t>
      </w:r>
      <w:r w:rsidR="005F0CC2" w:rsidRPr="000A0397">
        <w:rPr>
          <w:rFonts w:asciiTheme="minorHAnsi" w:eastAsia="Times New Roman" w:hAnsiTheme="minorHAnsi" w:cstheme="minorHAnsi"/>
          <w:strike/>
          <w:sz w:val="24"/>
          <w:szCs w:val="24"/>
        </w:rPr>
        <w:t xml:space="preserve"> </w:t>
      </w:r>
    </w:p>
    <w:p w14:paraId="7780F0AD" w14:textId="77777777" w:rsidR="000863AE" w:rsidRPr="00AD4F4D" w:rsidRDefault="000863AE" w:rsidP="00E65F0F">
      <w:pPr>
        <w:ind w:left="360"/>
        <w:rPr>
          <w:rFonts w:asciiTheme="minorHAnsi" w:eastAsia="Times New Roman" w:hAnsiTheme="minorHAnsi" w:cstheme="minorHAnsi"/>
          <w:sz w:val="24"/>
          <w:szCs w:val="24"/>
          <w:lang w:val="en-US"/>
        </w:rPr>
      </w:pPr>
    </w:p>
    <w:p w14:paraId="289E1629" w14:textId="38CD5E11" w:rsidR="003330F8" w:rsidRPr="00AD4F4D" w:rsidRDefault="00557679" w:rsidP="00E65F0F">
      <w:pPr>
        <w:pStyle w:val="ListParagraph"/>
        <w:numPr>
          <w:ilvl w:val="0"/>
          <w:numId w:val="23"/>
        </w:numPr>
        <w:spacing w:after="120"/>
        <w:rPr>
          <w:rFonts w:asciiTheme="minorHAnsi" w:hAnsiTheme="minorHAnsi" w:cstheme="minorHAnsi"/>
          <w:b/>
          <w:sz w:val="24"/>
          <w:szCs w:val="24"/>
          <w:lang w:val="en-US"/>
        </w:rPr>
      </w:pPr>
      <w:r w:rsidRPr="00AD4F4D">
        <w:rPr>
          <w:rFonts w:asciiTheme="minorHAnsi" w:hAnsiTheme="minorHAnsi" w:cstheme="minorHAnsi"/>
          <w:b/>
          <w:sz w:val="24"/>
          <w:szCs w:val="24"/>
          <w:lang w:val="en-US"/>
        </w:rPr>
        <w:t xml:space="preserve">Will I have to create a new </w:t>
      </w:r>
      <w:r w:rsidR="005966E1">
        <w:rPr>
          <w:rFonts w:asciiTheme="minorHAnsi" w:hAnsiTheme="minorHAnsi" w:cstheme="minorHAnsi"/>
          <w:b/>
          <w:sz w:val="24"/>
          <w:szCs w:val="24"/>
          <w:lang w:val="en-US"/>
        </w:rPr>
        <w:t xml:space="preserve">GIS </w:t>
      </w:r>
      <w:r w:rsidR="000C2E73" w:rsidRPr="00AD4F4D">
        <w:rPr>
          <w:rFonts w:asciiTheme="minorHAnsi" w:hAnsiTheme="minorHAnsi" w:cstheme="minorHAnsi"/>
          <w:b/>
          <w:sz w:val="24"/>
          <w:szCs w:val="24"/>
          <w:lang w:val="en-US"/>
        </w:rPr>
        <w:t>Data</w:t>
      </w:r>
      <w:r w:rsidR="008B0097">
        <w:rPr>
          <w:rFonts w:asciiTheme="minorHAnsi" w:hAnsiTheme="minorHAnsi" w:cstheme="minorHAnsi"/>
          <w:b/>
          <w:sz w:val="24"/>
          <w:szCs w:val="24"/>
          <w:lang w:val="en-US"/>
        </w:rPr>
        <w:t>s</w:t>
      </w:r>
      <w:r w:rsidR="000C2E73" w:rsidRPr="00AD4F4D">
        <w:rPr>
          <w:rFonts w:asciiTheme="minorHAnsi" w:hAnsiTheme="minorHAnsi" w:cstheme="minorHAnsi"/>
          <w:b/>
          <w:sz w:val="24"/>
          <w:szCs w:val="24"/>
          <w:lang w:val="en-US"/>
        </w:rPr>
        <w:t>et for NG9-1-1?</w:t>
      </w:r>
    </w:p>
    <w:p w14:paraId="327B8761" w14:textId="1511BFF9" w:rsidR="004D7592" w:rsidRPr="004D7592" w:rsidRDefault="004D7592" w:rsidP="004D7592">
      <w:pPr>
        <w:spacing w:after="120"/>
        <w:ind w:left="360"/>
        <w:rPr>
          <w:rFonts w:asciiTheme="minorHAnsi" w:eastAsia="Times New Roman" w:hAnsiTheme="minorHAnsi" w:cstheme="minorHAnsi"/>
          <w:sz w:val="24"/>
          <w:szCs w:val="24"/>
          <w:lang w:val="en-US"/>
        </w:rPr>
      </w:pPr>
      <w:bookmarkStart w:id="0" w:name="_Hlk43386271"/>
      <w:r w:rsidRPr="004D7592">
        <w:rPr>
          <w:rFonts w:asciiTheme="minorHAnsi" w:eastAsia="Times New Roman" w:hAnsiTheme="minorHAnsi" w:cstheme="minorHAnsi"/>
          <w:sz w:val="24"/>
          <w:szCs w:val="24"/>
          <w:lang w:val="en-US"/>
        </w:rPr>
        <w:t xml:space="preserve">Depending on the format used for your current </w:t>
      </w:r>
      <w:r w:rsidR="005966E1">
        <w:rPr>
          <w:rFonts w:asciiTheme="minorHAnsi" w:eastAsia="Times New Roman" w:hAnsiTheme="minorHAnsi" w:cstheme="minorHAnsi"/>
          <w:sz w:val="24"/>
          <w:szCs w:val="24"/>
          <w:lang w:val="en-US"/>
        </w:rPr>
        <w:t xml:space="preserve">GIS </w:t>
      </w:r>
      <w:r w:rsidRPr="004D7592">
        <w:rPr>
          <w:rFonts w:asciiTheme="minorHAnsi" w:eastAsia="Times New Roman" w:hAnsiTheme="minorHAnsi" w:cstheme="minorHAnsi"/>
          <w:sz w:val="24"/>
          <w:szCs w:val="24"/>
          <w:lang w:val="en-US"/>
        </w:rPr>
        <w:t>dataset, you can likely expand it to fit NG9</w:t>
      </w:r>
      <w:r>
        <w:rPr>
          <w:rFonts w:asciiTheme="minorHAnsi" w:eastAsia="Times New Roman" w:hAnsiTheme="minorHAnsi" w:cstheme="minorHAnsi"/>
          <w:sz w:val="24"/>
          <w:szCs w:val="24"/>
          <w:lang w:val="en-US"/>
        </w:rPr>
        <w:noBreakHyphen/>
      </w:r>
      <w:r w:rsidRPr="004D7592">
        <w:rPr>
          <w:rFonts w:asciiTheme="minorHAnsi" w:eastAsia="Times New Roman" w:hAnsiTheme="minorHAnsi" w:cstheme="minorHAnsi"/>
          <w:sz w:val="24"/>
          <w:szCs w:val="24"/>
          <w:lang w:val="en-US"/>
        </w:rPr>
        <w:t xml:space="preserve">1-1 requirements. You </w:t>
      </w:r>
      <w:proofErr w:type="gramStart"/>
      <w:r w:rsidRPr="004D7592">
        <w:rPr>
          <w:rFonts w:asciiTheme="minorHAnsi" w:eastAsia="Times New Roman" w:hAnsiTheme="minorHAnsi" w:cstheme="minorHAnsi"/>
          <w:sz w:val="24"/>
          <w:szCs w:val="24"/>
          <w:lang w:val="en-US"/>
        </w:rPr>
        <w:t>shouldn’t</w:t>
      </w:r>
      <w:proofErr w:type="gramEnd"/>
      <w:r w:rsidRPr="004D7592">
        <w:rPr>
          <w:rFonts w:asciiTheme="minorHAnsi" w:eastAsia="Times New Roman" w:hAnsiTheme="minorHAnsi" w:cstheme="minorHAnsi"/>
          <w:sz w:val="24"/>
          <w:szCs w:val="24"/>
          <w:lang w:val="en-US"/>
        </w:rPr>
        <w:t xml:space="preserve"> have to perform an overhaul or maintain two (2) </w:t>
      </w:r>
      <w:r w:rsidR="005966E1">
        <w:rPr>
          <w:rFonts w:asciiTheme="minorHAnsi" w:eastAsia="Times New Roman" w:hAnsiTheme="minorHAnsi" w:cstheme="minorHAnsi"/>
          <w:sz w:val="24"/>
          <w:szCs w:val="24"/>
          <w:lang w:val="en-US"/>
        </w:rPr>
        <w:t xml:space="preserve">GIS </w:t>
      </w:r>
      <w:r w:rsidRPr="004D7592">
        <w:rPr>
          <w:rFonts w:asciiTheme="minorHAnsi" w:eastAsia="Times New Roman" w:hAnsiTheme="minorHAnsi" w:cstheme="minorHAnsi"/>
          <w:sz w:val="24"/>
          <w:szCs w:val="24"/>
          <w:lang w:val="en-US"/>
        </w:rPr>
        <w:t>datasets unless your Computer Aided Dispatch (CAD) and other systems cannot adapt to the inclusion of latitude/longitude type of data. A good place to start is by reviewing the NENA NG9-1-1 GIS Data Model standard version 2 (inclusive of Canadian considerations) against your existing dataset to determine missing information or gaps. Some adjustment will likely be necessary, the level of which depending on your current dataset.</w:t>
      </w:r>
    </w:p>
    <w:p w14:paraId="41D3C703" w14:textId="05534140" w:rsidR="003330F8" w:rsidRDefault="004D7592" w:rsidP="004D7592">
      <w:pPr>
        <w:spacing w:after="120"/>
        <w:ind w:left="360"/>
        <w:rPr>
          <w:rFonts w:asciiTheme="minorHAnsi" w:eastAsia="Times New Roman" w:hAnsiTheme="minorHAnsi" w:cstheme="minorHAnsi"/>
          <w:sz w:val="24"/>
          <w:szCs w:val="24"/>
          <w:lang w:val="en-US"/>
        </w:rPr>
      </w:pPr>
      <w:r w:rsidRPr="004D7592">
        <w:rPr>
          <w:rFonts w:asciiTheme="minorHAnsi" w:eastAsia="Times New Roman" w:hAnsiTheme="minorHAnsi" w:cstheme="minorHAnsi"/>
          <w:sz w:val="24"/>
          <w:szCs w:val="24"/>
          <w:lang w:val="en-US"/>
        </w:rPr>
        <w:t xml:space="preserve">As directed in Telecom Decision CRTC 2020-150, </w:t>
      </w:r>
      <w:r w:rsidR="00C215CC">
        <w:rPr>
          <w:rFonts w:asciiTheme="minorHAnsi" w:eastAsia="Times New Roman" w:hAnsiTheme="minorHAnsi" w:cstheme="minorHAnsi"/>
          <w:sz w:val="24"/>
          <w:szCs w:val="24"/>
          <w:lang w:val="en-US"/>
        </w:rPr>
        <w:t>Emergency Services IP Network (ESInet)</w:t>
      </w:r>
      <w:r w:rsidRPr="004D7592">
        <w:rPr>
          <w:rFonts w:asciiTheme="minorHAnsi" w:eastAsia="Times New Roman" w:hAnsiTheme="minorHAnsi" w:cstheme="minorHAnsi"/>
          <w:sz w:val="24"/>
          <w:szCs w:val="24"/>
          <w:lang w:val="en-US"/>
        </w:rPr>
        <w:t xml:space="preserve"> providers must act as the top-level GIS data aggregator where no provincial aggregator</w:t>
      </w:r>
      <w:r w:rsidR="00F72CE2">
        <w:rPr>
          <w:rFonts w:asciiTheme="minorHAnsi" w:eastAsia="Times New Roman" w:hAnsiTheme="minorHAnsi" w:cstheme="minorHAnsi"/>
          <w:sz w:val="24"/>
          <w:szCs w:val="24"/>
          <w:lang w:val="en-US"/>
        </w:rPr>
        <w:t xml:space="preserve"> has been designated</w:t>
      </w:r>
      <w:r w:rsidRPr="004D7592">
        <w:rPr>
          <w:rFonts w:asciiTheme="minorHAnsi" w:eastAsia="Times New Roman" w:hAnsiTheme="minorHAnsi" w:cstheme="minorHAnsi"/>
          <w:sz w:val="24"/>
          <w:szCs w:val="24"/>
          <w:lang w:val="en-US"/>
        </w:rPr>
        <w:t>. To date, some provinces and territories have indicated they will appoint a GIS data aggregator</w:t>
      </w:r>
      <w:r w:rsidRPr="002E5BC5">
        <w:rPr>
          <w:rFonts w:asciiTheme="minorHAnsi" w:eastAsia="Times New Roman" w:hAnsiTheme="minorHAnsi" w:cstheme="minorHAnsi"/>
          <w:sz w:val="24"/>
          <w:szCs w:val="24"/>
          <w:lang w:val="en-US"/>
        </w:rPr>
        <w:t xml:space="preserve">.  The designated aggregator (where it is not </w:t>
      </w:r>
      <w:r w:rsidR="00C215CC">
        <w:rPr>
          <w:rFonts w:asciiTheme="minorHAnsi" w:eastAsia="Times New Roman" w:hAnsiTheme="minorHAnsi" w:cstheme="minorHAnsi"/>
          <w:sz w:val="24"/>
          <w:szCs w:val="24"/>
          <w:lang w:val="en-US"/>
        </w:rPr>
        <w:t>an ESInet Provider)</w:t>
      </w:r>
      <w:r w:rsidRPr="002E5BC5">
        <w:rPr>
          <w:rFonts w:asciiTheme="minorHAnsi" w:eastAsia="Times New Roman" w:hAnsiTheme="minorHAnsi" w:cstheme="minorHAnsi"/>
          <w:sz w:val="24"/>
          <w:szCs w:val="24"/>
          <w:lang w:val="en-US"/>
        </w:rPr>
        <w:t xml:space="preserve"> will be responsible for providing the </w:t>
      </w:r>
      <w:r w:rsidR="002D34F9" w:rsidRPr="002E5BC5">
        <w:rPr>
          <w:rFonts w:asciiTheme="minorHAnsi" w:eastAsia="Times New Roman" w:hAnsiTheme="minorHAnsi" w:cstheme="minorHAnsi"/>
          <w:sz w:val="24"/>
          <w:szCs w:val="24"/>
          <w:lang w:val="en-US"/>
        </w:rPr>
        <w:t>confidential 9-1-1</w:t>
      </w:r>
      <w:r w:rsidRPr="002E5BC5">
        <w:rPr>
          <w:rFonts w:asciiTheme="minorHAnsi" w:eastAsia="Times New Roman" w:hAnsiTheme="minorHAnsi" w:cstheme="minorHAnsi"/>
          <w:sz w:val="24"/>
          <w:szCs w:val="24"/>
          <w:lang w:val="en-US"/>
        </w:rPr>
        <w:t xml:space="preserve"> specific layers </w:t>
      </w:r>
      <w:r w:rsidR="008E71EC">
        <w:rPr>
          <w:rFonts w:asciiTheme="minorHAnsi" w:eastAsia="Times New Roman" w:hAnsiTheme="minorHAnsi" w:cstheme="minorHAnsi"/>
          <w:sz w:val="24"/>
          <w:szCs w:val="24"/>
          <w:lang w:val="en-US"/>
        </w:rPr>
        <w:t>(as identified</w:t>
      </w:r>
      <w:r w:rsidR="00B3001A">
        <w:rPr>
          <w:rFonts w:asciiTheme="minorHAnsi" w:eastAsia="Times New Roman" w:hAnsiTheme="minorHAnsi" w:cstheme="minorHAnsi"/>
          <w:sz w:val="24"/>
          <w:szCs w:val="24"/>
          <w:lang w:val="en-US"/>
        </w:rPr>
        <w:t xml:space="preserve"> in #2</w:t>
      </w:r>
      <w:r w:rsidR="008E71EC">
        <w:rPr>
          <w:rFonts w:asciiTheme="minorHAnsi" w:eastAsia="Times New Roman" w:hAnsiTheme="minorHAnsi" w:cstheme="minorHAnsi"/>
          <w:sz w:val="24"/>
          <w:szCs w:val="24"/>
          <w:lang w:val="en-US"/>
        </w:rPr>
        <w:t xml:space="preserve"> above) </w:t>
      </w:r>
      <w:r w:rsidRPr="002E5BC5">
        <w:rPr>
          <w:rFonts w:asciiTheme="minorHAnsi" w:eastAsia="Times New Roman" w:hAnsiTheme="minorHAnsi" w:cstheme="minorHAnsi"/>
          <w:sz w:val="24"/>
          <w:szCs w:val="24"/>
          <w:lang w:val="en-US"/>
        </w:rPr>
        <w:t xml:space="preserve">in a secure fashion to the </w:t>
      </w:r>
      <w:r w:rsidR="00C215CC">
        <w:rPr>
          <w:rFonts w:asciiTheme="minorHAnsi" w:eastAsia="Times New Roman" w:hAnsiTheme="minorHAnsi" w:cstheme="minorHAnsi"/>
          <w:sz w:val="24"/>
          <w:szCs w:val="24"/>
          <w:lang w:val="en-US"/>
        </w:rPr>
        <w:t xml:space="preserve">ESInet </w:t>
      </w:r>
      <w:r w:rsidRPr="002E5BC5">
        <w:rPr>
          <w:rFonts w:asciiTheme="minorHAnsi" w:eastAsia="Times New Roman" w:hAnsiTheme="minorHAnsi" w:cstheme="minorHAnsi"/>
          <w:sz w:val="24"/>
          <w:szCs w:val="24"/>
          <w:lang w:val="en-US"/>
        </w:rPr>
        <w:t>provider</w:t>
      </w:r>
      <w:r w:rsidR="003E3E93" w:rsidRPr="002E5BC5">
        <w:rPr>
          <w:rFonts w:asciiTheme="minorHAnsi" w:eastAsia="Times New Roman" w:hAnsiTheme="minorHAnsi" w:cstheme="minorHAnsi"/>
          <w:sz w:val="24"/>
          <w:szCs w:val="24"/>
          <w:lang w:val="en-US"/>
        </w:rPr>
        <w:t xml:space="preserve">, </w:t>
      </w:r>
      <w:r w:rsidR="00590D32">
        <w:rPr>
          <w:rFonts w:asciiTheme="minorHAnsi" w:eastAsia="Times New Roman" w:hAnsiTheme="minorHAnsi" w:cstheme="minorHAnsi"/>
          <w:sz w:val="24"/>
          <w:szCs w:val="24"/>
          <w:lang w:val="en-US"/>
        </w:rPr>
        <w:t>along with providing the</w:t>
      </w:r>
      <w:r w:rsidR="003E3E93" w:rsidRPr="002E5BC5">
        <w:rPr>
          <w:rFonts w:asciiTheme="minorHAnsi" w:eastAsia="Times New Roman" w:hAnsiTheme="minorHAnsi" w:cstheme="minorHAnsi"/>
          <w:sz w:val="24"/>
          <w:szCs w:val="24"/>
          <w:lang w:val="en-US"/>
        </w:rPr>
        <w:t xml:space="preserve"> non-9-1-</w:t>
      </w:r>
      <w:r w:rsidR="003E3E93">
        <w:rPr>
          <w:rFonts w:asciiTheme="minorHAnsi" w:eastAsia="Times New Roman" w:hAnsiTheme="minorHAnsi" w:cstheme="minorHAnsi"/>
          <w:sz w:val="24"/>
          <w:szCs w:val="24"/>
          <w:lang w:val="en-US"/>
        </w:rPr>
        <w:t xml:space="preserve">1 </w:t>
      </w:r>
      <w:r w:rsidR="008E71EC">
        <w:rPr>
          <w:rFonts w:asciiTheme="minorHAnsi" w:eastAsia="Times New Roman" w:hAnsiTheme="minorHAnsi" w:cstheme="minorHAnsi"/>
          <w:sz w:val="24"/>
          <w:szCs w:val="24"/>
          <w:lang w:val="en-US"/>
        </w:rPr>
        <w:t xml:space="preserve">specific </w:t>
      </w:r>
      <w:r w:rsidR="003E3E93">
        <w:rPr>
          <w:rFonts w:asciiTheme="minorHAnsi" w:eastAsia="Times New Roman" w:hAnsiTheme="minorHAnsi" w:cstheme="minorHAnsi"/>
          <w:sz w:val="24"/>
          <w:szCs w:val="24"/>
          <w:lang w:val="en-US"/>
        </w:rPr>
        <w:t xml:space="preserve">layers </w:t>
      </w:r>
      <w:r w:rsidR="00F72CE2">
        <w:rPr>
          <w:rFonts w:asciiTheme="minorHAnsi" w:eastAsia="Times New Roman" w:hAnsiTheme="minorHAnsi" w:cstheme="minorHAnsi"/>
          <w:sz w:val="24"/>
          <w:szCs w:val="24"/>
          <w:lang w:val="en-US"/>
        </w:rPr>
        <w:t xml:space="preserve">required to </w:t>
      </w:r>
      <w:r w:rsidR="003E3E93">
        <w:rPr>
          <w:rFonts w:asciiTheme="minorHAnsi" w:eastAsia="Times New Roman" w:hAnsiTheme="minorHAnsi" w:cstheme="minorHAnsi"/>
          <w:sz w:val="24"/>
          <w:szCs w:val="24"/>
          <w:lang w:val="en-US"/>
        </w:rPr>
        <w:t xml:space="preserve">properly support NG9-1-1. </w:t>
      </w:r>
      <w:r w:rsidR="00F72CE2">
        <w:rPr>
          <w:rFonts w:asciiTheme="minorHAnsi" w:eastAsia="Times New Roman" w:hAnsiTheme="minorHAnsi" w:cstheme="minorHAnsi"/>
          <w:sz w:val="24"/>
          <w:szCs w:val="24"/>
          <w:lang w:val="en-US"/>
        </w:rPr>
        <w:t xml:space="preserve"> </w:t>
      </w:r>
      <w:r w:rsidRPr="004D7592">
        <w:rPr>
          <w:rFonts w:asciiTheme="minorHAnsi" w:eastAsia="Times New Roman" w:hAnsiTheme="minorHAnsi" w:cstheme="minorHAnsi"/>
          <w:sz w:val="24"/>
          <w:szCs w:val="24"/>
          <w:lang w:val="en-US"/>
        </w:rPr>
        <w:t xml:space="preserve">All ownership of data remains with the authoritative source. </w:t>
      </w:r>
      <w:r w:rsidR="00C41112">
        <w:rPr>
          <w:rFonts w:asciiTheme="minorHAnsi" w:eastAsia="Times New Roman" w:hAnsiTheme="minorHAnsi" w:cstheme="minorHAnsi"/>
          <w:sz w:val="24"/>
          <w:szCs w:val="24"/>
          <w:lang w:val="en-US"/>
        </w:rPr>
        <w:t xml:space="preserve"> </w:t>
      </w:r>
      <w:r w:rsidR="00494AFE">
        <w:rPr>
          <w:rFonts w:asciiTheme="minorHAnsi" w:eastAsia="Times New Roman" w:hAnsiTheme="minorHAnsi" w:cstheme="minorHAnsi"/>
          <w:sz w:val="24"/>
          <w:szCs w:val="24"/>
          <w:lang w:val="en-US"/>
        </w:rPr>
        <w:t xml:space="preserve"> </w:t>
      </w:r>
    </w:p>
    <w:bookmarkEnd w:id="0"/>
    <w:p w14:paraId="74868C16" w14:textId="77777777" w:rsidR="00DC605E" w:rsidRPr="00AD4F4D" w:rsidRDefault="00DC605E" w:rsidP="00E65F0F">
      <w:pPr>
        <w:ind w:left="360"/>
        <w:rPr>
          <w:rFonts w:asciiTheme="minorHAnsi" w:eastAsia="Times New Roman" w:hAnsiTheme="minorHAnsi" w:cstheme="minorHAnsi"/>
          <w:sz w:val="24"/>
          <w:szCs w:val="24"/>
          <w:lang w:val="en-US"/>
        </w:rPr>
      </w:pPr>
    </w:p>
    <w:p w14:paraId="68B92B90" w14:textId="65BE6059" w:rsidR="00232AA4" w:rsidRPr="00AD4F4D" w:rsidRDefault="00232AA4"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 xml:space="preserve">What if </w:t>
      </w:r>
      <w:r w:rsidR="0078191E">
        <w:rPr>
          <w:rFonts w:asciiTheme="minorHAnsi" w:eastAsia="Times New Roman" w:hAnsiTheme="minorHAnsi" w:cstheme="minorHAnsi"/>
          <w:b/>
          <w:sz w:val="24"/>
          <w:szCs w:val="24"/>
        </w:rPr>
        <w:t>w</w:t>
      </w:r>
      <w:r w:rsidRPr="00AD4F4D">
        <w:rPr>
          <w:rFonts w:asciiTheme="minorHAnsi" w:eastAsia="Times New Roman" w:hAnsiTheme="minorHAnsi" w:cstheme="minorHAnsi"/>
          <w:b/>
          <w:sz w:val="24"/>
          <w:szCs w:val="24"/>
        </w:rPr>
        <w:t xml:space="preserve">e </w:t>
      </w:r>
      <w:r w:rsidR="002D1E10">
        <w:rPr>
          <w:rFonts w:asciiTheme="minorHAnsi" w:eastAsia="Times New Roman" w:hAnsiTheme="minorHAnsi" w:cstheme="minorHAnsi"/>
          <w:b/>
          <w:sz w:val="24"/>
          <w:szCs w:val="24"/>
        </w:rPr>
        <w:t>d</w:t>
      </w:r>
      <w:r w:rsidR="002D1E10" w:rsidRPr="00AD4F4D">
        <w:rPr>
          <w:rFonts w:asciiTheme="minorHAnsi" w:eastAsia="Times New Roman" w:hAnsiTheme="minorHAnsi" w:cstheme="minorHAnsi"/>
          <w:b/>
          <w:sz w:val="24"/>
          <w:szCs w:val="24"/>
        </w:rPr>
        <w:t>o not</w:t>
      </w:r>
      <w:r w:rsidRPr="00AD4F4D">
        <w:rPr>
          <w:rFonts w:asciiTheme="minorHAnsi" w:eastAsia="Times New Roman" w:hAnsiTheme="minorHAnsi" w:cstheme="minorHAnsi"/>
          <w:b/>
          <w:sz w:val="24"/>
          <w:szCs w:val="24"/>
        </w:rPr>
        <w:t xml:space="preserve"> have </w:t>
      </w:r>
      <w:r w:rsidR="003F0697" w:rsidRPr="00AD4F4D">
        <w:rPr>
          <w:rFonts w:asciiTheme="minorHAnsi" w:eastAsia="Times New Roman" w:hAnsiTheme="minorHAnsi" w:cstheme="minorHAnsi"/>
          <w:b/>
          <w:sz w:val="24"/>
          <w:szCs w:val="24"/>
        </w:rPr>
        <w:t>a GIS</w:t>
      </w:r>
      <w:r w:rsidR="005966E1">
        <w:rPr>
          <w:rFonts w:asciiTheme="minorHAnsi" w:eastAsia="Times New Roman" w:hAnsiTheme="minorHAnsi" w:cstheme="minorHAnsi"/>
          <w:b/>
          <w:sz w:val="24"/>
          <w:szCs w:val="24"/>
        </w:rPr>
        <w:t xml:space="preserve"> or the required data</w:t>
      </w:r>
      <w:r w:rsidR="003F0697" w:rsidRPr="00AD4F4D">
        <w:rPr>
          <w:rFonts w:asciiTheme="minorHAnsi" w:eastAsia="Times New Roman" w:hAnsiTheme="minorHAnsi" w:cstheme="minorHAnsi"/>
          <w:b/>
          <w:sz w:val="24"/>
          <w:szCs w:val="24"/>
        </w:rPr>
        <w:t>?</w:t>
      </w:r>
    </w:p>
    <w:p w14:paraId="22C93205" w14:textId="6A268A94" w:rsidR="00232AA4" w:rsidRPr="00AD4F4D" w:rsidRDefault="00232AA4" w:rsidP="00F17629">
      <w:pPr>
        <w:spacing w:after="120"/>
        <w:ind w:left="36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t>I</w:t>
      </w:r>
      <w:r w:rsidR="008542A9" w:rsidRPr="00AD4F4D">
        <w:rPr>
          <w:rFonts w:asciiTheme="minorHAnsi" w:eastAsia="Times New Roman" w:hAnsiTheme="minorHAnsi" w:cstheme="minorHAnsi"/>
          <w:sz w:val="24"/>
          <w:szCs w:val="24"/>
        </w:rPr>
        <w:t>f</w:t>
      </w:r>
      <w:r w:rsidRPr="00AD4F4D">
        <w:rPr>
          <w:rFonts w:asciiTheme="minorHAnsi" w:eastAsia="Times New Roman" w:hAnsiTheme="minorHAnsi" w:cstheme="minorHAnsi"/>
          <w:sz w:val="24"/>
          <w:szCs w:val="24"/>
        </w:rPr>
        <w:t xml:space="preserve"> 9-1-1 service </w:t>
      </w:r>
      <w:r w:rsidR="008542A9" w:rsidRPr="00AD4F4D">
        <w:rPr>
          <w:rFonts w:asciiTheme="minorHAnsi" w:eastAsia="Times New Roman" w:hAnsiTheme="minorHAnsi" w:cstheme="minorHAnsi"/>
          <w:sz w:val="24"/>
          <w:szCs w:val="24"/>
        </w:rPr>
        <w:t xml:space="preserve">is </w:t>
      </w:r>
      <w:r w:rsidRPr="00AD4F4D">
        <w:rPr>
          <w:rFonts w:asciiTheme="minorHAnsi" w:eastAsia="Times New Roman" w:hAnsiTheme="minorHAnsi" w:cstheme="minorHAnsi"/>
          <w:sz w:val="24"/>
          <w:szCs w:val="24"/>
        </w:rPr>
        <w:t>available in your area</w:t>
      </w:r>
      <w:r w:rsidR="008542A9" w:rsidRPr="00AD4F4D">
        <w:rPr>
          <w:rFonts w:asciiTheme="minorHAnsi" w:eastAsia="Times New Roman" w:hAnsiTheme="minorHAnsi" w:cstheme="minorHAnsi"/>
          <w:sz w:val="24"/>
          <w:szCs w:val="24"/>
        </w:rPr>
        <w:t>,</w:t>
      </w:r>
      <w:r w:rsidRPr="00AD4F4D">
        <w:rPr>
          <w:rFonts w:asciiTheme="minorHAnsi" w:eastAsia="Times New Roman" w:hAnsiTheme="minorHAnsi" w:cstheme="minorHAnsi"/>
          <w:sz w:val="24"/>
          <w:szCs w:val="24"/>
        </w:rPr>
        <w:t xml:space="preserve"> contact your 9-1-1 Service Provider to find out how they locate and route 9-1-1 calls today. </w:t>
      </w:r>
      <w:r w:rsidR="00E86F15" w:rsidRPr="00AD4F4D">
        <w:rPr>
          <w:rFonts w:asciiTheme="minorHAnsi" w:eastAsia="Times New Roman" w:hAnsiTheme="minorHAnsi" w:cstheme="minorHAnsi"/>
          <w:sz w:val="24"/>
          <w:szCs w:val="24"/>
        </w:rPr>
        <w:t xml:space="preserve">Your municipality, </w:t>
      </w:r>
      <w:r w:rsidR="00D67F55" w:rsidRPr="00AD4F4D">
        <w:rPr>
          <w:rFonts w:asciiTheme="minorHAnsi" w:eastAsia="Times New Roman" w:hAnsiTheme="minorHAnsi" w:cstheme="minorHAnsi"/>
          <w:sz w:val="24"/>
          <w:szCs w:val="24"/>
        </w:rPr>
        <w:t xml:space="preserve">region, </w:t>
      </w:r>
      <w:r w:rsidR="00E86F15" w:rsidRPr="00AD4F4D">
        <w:rPr>
          <w:rFonts w:asciiTheme="minorHAnsi" w:eastAsia="Times New Roman" w:hAnsiTheme="minorHAnsi" w:cstheme="minorHAnsi"/>
          <w:sz w:val="24"/>
          <w:szCs w:val="24"/>
        </w:rPr>
        <w:t>province</w:t>
      </w:r>
      <w:r w:rsidR="00D67F55" w:rsidRPr="00AD4F4D">
        <w:rPr>
          <w:rFonts w:asciiTheme="minorHAnsi" w:eastAsia="Times New Roman" w:hAnsiTheme="minorHAnsi" w:cstheme="minorHAnsi"/>
          <w:sz w:val="24"/>
          <w:szCs w:val="24"/>
        </w:rPr>
        <w:t>/</w:t>
      </w:r>
      <w:r w:rsidR="00E86F15" w:rsidRPr="00AD4F4D">
        <w:rPr>
          <w:rFonts w:asciiTheme="minorHAnsi" w:eastAsia="Times New Roman" w:hAnsiTheme="minorHAnsi" w:cstheme="minorHAnsi"/>
          <w:sz w:val="24"/>
          <w:szCs w:val="24"/>
        </w:rPr>
        <w:t>territory may already have a GIS dataset</w:t>
      </w:r>
      <w:r w:rsidR="00062386" w:rsidRPr="00AD4F4D">
        <w:rPr>
          <w:rFonts w:asciiTheme="minorHAnsi" w:eastAsia="Times New Roman" w:hAnsiTheme="minorHAnsi" w:cstheme="minorHAnsi"/>
          <w:sz w:val="24"/>
          <w:szCs w:val="24"/>
        </w:rPr>
        <w:t xml:space="preserve"> </w:t>
      </w:r>
      <w:r w:rsidR="005966E1">
        <w:rPr>
          <w:rFonts w:asciiTheme="minorHAnsi" w:eastAsia="Times New Roman" w:hAnsiTheme="minorHAnsi" w:cstheme="minorHAnsi"/>
          <w:sz w:val="24"/>
          <w:szCs w:val="24"/>
        </w:rPr>
        <w:t>that</w:t>
      </w:r>
      <w:r w:rsidR="00062386" w:rsidRPr="00AD4F4D">
        <w:rPr>
          <w:rFonts w:asciiTheme="minorHAnsi" w:eastAsia="Times New Roman" w:hAnsiTheme="minorHAnsi" w:cstheme="minorHAnsi"/>
          <w:sz w:val="24"/>
          <w:szCs w:val="24"/>
        </w:rPr>
        <w:t xml:space="preserve"> support</w:t>
      </w:r>
      <w:r w:rsidR="005966E1">
        <w:rPr>
          <w:rFonts w:asciiTheme="minorHAnsi" w:eastAsia="Times New Roman" w:hAnsiTheme="minorHAnsi" w:cstheme="minorHAnsi"/>
          <w:sz w:val="24"/>
          <w:szCs w:val="24"/>
        </w:rPr>
        <w:t>s</w:t>
      </w:r>
      <w:r w:rsidR="00062386" w:rsidRPr="00AD4F4D">
        <w:rPr>
          <w:rFonts w:asciiTheme="minorHAnsi" w:eastAsia="Times New Roman" w:hAnsiTheme="minorHAnsi" w:cstheme="minorHAnsi"/>
          <w:sz w:val="24"/>
          <w:szCs w:val="24"/>
        </w:rPr>
        <w:t xml:space="preserve"> </w:t>
      </w:r>
      <w:r w:rsidR="004D7592">
        <w:rPr>
          <w:rFonts w:asciiTheme="minorHAnsi" w:eastAsia="Times New Roman" w:hAnsiTheme="minorHAnsi" w:cstheme="minorHAnsi"/>
          <w:sz w:val="24"/>
          <w:szCs w:val="24"/>
        </w:rPr>
        <w:t xml:space="preserve">a level of </w:t>
      </w:r>
      <w:r w:rsidR="00062386" w:rsidRPr="00AD4F4D">
        <w:rPr>
          <w:rFonts w:asciiTheme="minorHAnsi" w:eastAsia="Times New Roman" w:hAnsiTheme="minorHAnsi" w:cstheme="minorHAnsi"/>
          <w:sz w:val="24"/>
          <w:szCs w:val="24"/>
        </w:rPr>
        <w:t xml:space="preserve">NG9-1-1 requirements. </w:t>
      </w:r>
      <w:r w:rsidRPr="00AD4F4D">
        <w:rPr>
          <w:rFonts w:asciiTheme="minorHAnsi" w:eastAsia="Times New Roman" w:hAnsiTheme="minorHAnsi" w:cstheme="minorHAnsi"/>
          <w:sz w:val="24"/>
          <w:szCs w:val="24"/>
        </w:rPr>
        <w:t xml:space="preserve">You </w:t>
      </w:r>
      <w:r w:rsidR="00E45DF7" w:rsidRPr="00AD4F4D">
        <w:rPr>
          <w:rFonts w:asciiTheme="minorHAnsi" w:eastAsia="Times New Roman" w:hAnsiTheme="minorHAnsi" w:cstheme="minorHAnsi"/>
          <w:sz w:val="24"/>
          <w:szCs w:val="24"/>
        </w:rPr>
        <w:t>can</w:t>
      </w:r>
      <w:r w:rsidRPr="00AD4F4D">
        <w:rPr>
          <w:rFonts w:asciiTheme="minorHAnsi" w:eastAsia="Times New Roman" w:hAnsiTheme="minorHAnsi" w:cstheme="minorHAnsi"/>
          <w:sz w:val="24"/>
          <w:szCs w:val="24"/>
        </w:rPr>
        <w:t xml:space="preserve"> also contact your local road maintenance authority.</w:t>
      </w:r>
    </w:p>
    <w:p w14:paraId="1B90A337" w14:textId="77777777" w:rsidR="00AD4F4D" w:rsidRPr="00AD4F4D" w:rsidRDefault="00AD4F4D" w:rsidP="00E65F0F">
      <w:pPr>
        <w:ind w:left="360"/>
        <w:rPr>
          <w:rFonts w:asciiTheme="minorHAnsi" w:eastAsia="Times New Roman" w:hAnsiTheme="minorHAnsi" w:cstheme="minorHAnsi"/>
          <w:sz w:val="24"/>
          <w:szCs w:val="24"/>
          <w:lang w:val="en-US"/>
        </w:rPr>
      </w:pPr>
    </w:p>
    <w:p w14:paraId="16D22DB4" w14:textId="77777777" w:rsidR="009F64F1" w:rsidRPr="00AD4F4D" w:rsidRDefault="009800CD"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What</w:t>
      </w:r>
      <w:r w:rsidR="001B7DF2">
        <w:rPr>
          <w:rFonts w:asciiTheme="minorHAnsi" w:eastAsia="Times New Roman" w:hAnsiTheme="minorHAnsi" w:cstheme="minorHAnsi"/>
          <w:b/>
          <w:sz w:val="24"/>
          <w:szCs w:val="24"/>
        </w:rPr>
        <w:t>,</w:t>
      </w:r>
      <w:r w:rsidRPr="00AD4F4D">
        <w:rPr>
          <w:rFonts w:asciiTheme="minorHAnsi" w:eastAsia="Times New Roman" w:hAnsiTheme="minorHAnsi" w:cstheme="minorHAnsi"/>
          <w:b/>
          <w:sz w:val="24"/>
          <w:szCs w:val="24"/>
        </w:rPr>
        <w:t xml:space="preserve"> </w:t>
      </w:r>
      <w:r w:rsidR="00207711" w:rsidRPr="00AD4F4D">
        <w:rPr>
          <w:rFonts w:asciiTheme="minorHAnsi" w:eastAsia="Times New Roman" w:hAnsiTheme="minorHAnsi" w:cstheme="minorHAnsi"/>
          <w:b/>
          <w:sz w:val="24"/>
          <w:szCs w:val="24"/>
        </w:rPr>
        <w:t>if any</w:t>
      </w:r>
      <w:r w:rsidR="001B7DF2">
        <w:rPr>
          <w:rFonts w:asciiTheme="minorHAnsi" w:eastAsia="Times New Roman" w:hAnsiTheme="minorHAnsi" w:cstheme="minorHAnsi"/>
          <w:b/>
          <w:sz w:val="24"/>
          <w:szCs w:val="24"/>
        </w:rPr>
        <w:t>,</w:t>
      </w:r>
      <w:r w:rsidR="00207711" w:rsidRPr="00AD4F4D">
        <w:rPr>
          <w:rFonts w:asciiTheme="minorHAnsi" w:eastAsia="Times New Roman" w:hAnsiTheme="minorHAnsi" w:cstheme="minorHAnsi"/>
          <w:b/>
          <w:sz w:val="24"/>
          <w:szCs w:val="24"/>
        </w:rPr>
        <w:t xml:space="preserve"> </w:t>
      </w:r>
      <w:r w:rsidR="001B7DF2">
        <w:rPr>
          <w:rFonts w:asciiTheme="minorHAnsi" w:eastAsia="Times New Roman" w:hAnsiTheme="minorHAnsi" w:cstheme="minorHAnsi"/>
          <w:b/>
          <w:sz w:val="24"/>
          <w:szCs w:val="24"/>
        </w:rPr>
        <w:t>f</w:t>
      </w:r>
      <w:r w:rsidR="009F64F1" w:rsidRPr="00AD4F4D">
        <w:rPr>
          <w:rFonts w:asciiTheme="minorHAnsi" w:eastAsia="Times New Roman" w:hAnsiTheme="minorHAnsi" w:cstheme="minorHAnsi"/>
          <w:b/>
          <w:sz w:val="24"/>
          <w:szCs w:val="24"/>
        </w:rPr>
        <w:t xml:space="preserve">unding </w:t>
      </w:r>
      <w:r w:rsidRPr="00AD4F4D">
        <w:rPr>
          <w:rFonts w:asciiTheme="minorHAnsi" w:eastAsia="Times New Roman" w:hAnsiTheme="minorHAnsi" w:cstheme="minorHAnsi"/>
          <w:b/>
          <w:sz w:val="24"/>
          <w:szCs w:val="24"/>
        </w:rPr>
        <w:t xml:space="preserve">is </w:t>
      </w:r>
      <w:r w:rsidR="009F64F1" w:rsidRPr="00AD4F4D">
        <w:rPr>
          <w:rFonts w:asciiTheme="minorHAnsi" w:eastAsia="Times New Roman" w:hAnsiTheme="minorHAnsi" w:cstheme="minorHAnsi"/>
          <w:b/>
          <w:sz w:val="24"/>
          <w:szCs w:val="24"/>
        </w:rPr>
        <w:t>available to address the cost of meeting the new NG9-1-1 standards?</w:t>
      </w:r>
    </w:p>
    <w:p w14:paraId="18301920" w14:textId="77777777" w:rsidR="009F64F1" w:rsidRPr="00AD4F4D" w:rsidRDefault="009F64F1" w:rsidP="00F17629">
      <w:pPr>
        <w:spacing w:after="120"/>
        <w:ind w:left="36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lastRenderedPageBreak/>
        <w:t>Funding is a local, regional</w:t>
      </w:r>
      <w:r w:rsidR="00616E5A">
        <w:rPr>
          <w:rFonts w:asciiTheme="minorHAnsi" w:eastAsia="Times New Roman" w:hAnsiTheme="minorHAnsi" w:cstheme="minorHAnsi"/>
          <w:sz w:val="24"/>
          <w:szCs w:val="24"/>
        </w:rPr>
        <w:t>,</w:t>
      </w:r>
      <w:r w:rsidRPr="00AD4F4D">
        <w:rPr>
          <w:rFonts w:asciiTheme="minorHAnsi" w:eastAsia="Times New Roman" w:hAnsiTheme="minorHAnsi" w:cstheme="minorHAnsi"/>
          <w:sz w:val="24"/>
          <w:szCs w:val="24"/>
        </w:rPr>
        <w:t xml:space="preserve"> or provincial</w:t>
      </w:r>
      <w:r w:rsidRPr="00AD4F4D">
        <w:rPr>
          <w:rFonts w:asciiTheme="minorHAnsi" w:eastAsia="Times New Roman" w:hAnsiTheme="minorHAnsi" w:cstheme="minorHAnsi"/>
          <w:sz w:val="24"/>
          <w:szCs w:val="24"/>
          <w:lang w:val="en-US"/>
        </w:rPr>
        <w:t>/territorial responsibilit</w:t>
      </w:r>
      <w:r w:rsidR="009A117E" w:rsidRPr="00AD4F4D">
        <w:rPr>
          <w:rFonts w:asciiTheme="minorHAnsi" w:eastAsia="Times New Roman" w:hAnsiTheme="minorHAnsi" w:cstheme="minorHAnsi"/>
          <w:sz w:val="24"/>
          <w:szCs w:val="24"/>
          <w:lang w:val="en-US"/>
        </w:rPr>
        <w:t>y</w:t>
      </w:r>
      <w:r w:rsidRPr="00AD4F4D">
        <w:rPr>
          <w:rFonts w:asciiTheme="minorHAnsi" w:eastAsia="Times New Roman" w:hAnsiTheme="minorHAnsi" w:cstheme="minorHAnsi"/>
          <w:sz w:val="24"/>
          <w:szCs w:val="24"/>
          <w:lang w:val="en-US"/>
        </w:rPr>
        <w:t xml:space="preserve">.  </w:t>
      </w:r>
      <w:r w:rsidRPr="00AD4F4D">
        <w:rPr>
          <w:rFonts w:asciiTheme="minorHAnsi" w:eastAsia="Times New Roman" w:hAnsiTheme="minorHAnsi" w:cstheme="minorHAnsi"/>
          <w:sz w:val="24"/>
          <w:szCs w:val="24"/>
        </w:rPr>
        <w:t xml:space="preserve">Some jurisdictions have established funding mechanisms that can </w:t>
      </w:r>
      <w:r w:rsidR="00C9241B" w:rsidRPr="00AD4F4D">
        <w:rPr>
          <w:rFonts w:asciiTheme="minorHAnsi" w:eastAsia="Times New Roman" w:hAnsiTheme="minorHAnsi" w:cstheme="minorHAnsi"/>
          <w:sz w:val="24"/>
          <w:szCs w:val="24"/>
        </w:rPr>
        <w:t>be accessed</w:t>
      </w:r>
      <w:r w:rsidRPr="00AD4F4D">
        <w:rPr>
          <w:rFonts w:asciiTheme="minorHAnsi" w:eastAsia="Times New Roman" w:hAnsiTheme="minorHAnsi" w:cstheme="minorHAnsi"/>
          <w:sz w:val="24"/>
          <w:szCs w:val="24"/>
        </w:rPr>
        <w:t xml:space="preserve"> by the </w:t>
      </w:r>
      <w:r w:rsidR="00616E5A">
        <w:rPr>
          <w:rFonts w:asciiTheme="minorHAnsi" w:eastAsia="Times New Roman" w:hAnsiTheme="minorHAnsi" w:cstheme="minorHAnsi"/>
          <w:sz w:val="24"/>
          <w:szCs w:val="24"/>
        </w:rPr>
        <w:t xml:space="preserve">local </w:t>
      </w:r>
      <w:r w:rsidRPr="00AD4F4D">
        <w:rPr>
          <w:rFonts w:asciiTheme="minorHAnsi" w:eastAsia="Times New Roman" w:hAnsiTheme="minorHAnsi" w:cstheme="minorHAnsi"/>
          <w:sz w:val="24"/>
          <w:szCs w:val="24"/>
        </w:rPr>
        <w:t>9</w:t>
      </w:r>
      <w:r w:rsidR="00616E5A">
        <w:rPr>
          <w:rFonts w:asciiTheme="minorHAnsi" w:eastAsia="Times New Roman" w:hAnsiTheme="minorHAnsi" w:cstheme="minorHAnsi"/>
          <w:sz w:val="24"/>
          <w:szCs w:val="24"/>
        </w:rPr>
        <w:t>-</w:t>
      </w:r>
      <w:r w:rsidRPr="00AD4F4D">
        <w:rPr>
          <w:rFonts w:asciiTheme="minorHAnsi" w:eastAsia="Times New Roman" w:hAnsiTheme="minorHAnsi" w:cstheme="minorHAnsi"/>
          <w:sz w:val="24"/>
          <w:szCs w:val="24"/>
        </w:rPr>
        <w:t>1</w:t>
      </w:r>
      <w:r w:rsidR="00616E5A">
        <w:rPr>
          <w:rFonts w:asciiTheme="minorHAnsi" w:eastAsia="Times New Roman" w:hAnsiTheme="minorHAnsi" w:cstheme="minorHAnsi"/>
          <w:sz w:val="24"/>
          <w:szCs w:val="24"/>
        </w:rPr>
        <w:t>-</w:t>
      </w:r>
      <w:r w:rsidRPr="00AD4F4D">
        <w:rPr>
          <w:rFonts w:asciiTheme="minorHAnsi" w:eastAsia="Times New Roman" w:hAnsiTheme="minorHAnsi" w:cstheme="minorHAnsi"/>
          <w:sz w:val="24"/>
          <w:szCs w:val="24"/>
        </w:rPr>
        <w:t xml:space="preserve">1 authorities for GIS and Addressing requirements. </w:t>
      </w:r>
      <w:r w:rsidR="00616E5A">
        <w:rPr>
          <w:rFonts w:asciiTheme="minorHAnsi" w:eastAsia="Times New Roman" w:hAnsiTheme="minorHAnsi" w:cstheme="minorHAnsi"/>
          <w:sz w:val="24"/>
          <w:szCs w:val="24"/>
        </w:rPr>
        <w:t xml:space="preserve">There is no mandate for funding at a federal level. </w:t>
      </w:r>
    </w:p>
    <w:p w14:paraId="0840A616" w14:textId="77777777" w:rsidR="00AD4F4D" w:rsidRPr="00AD4F4D" w:rsidRDefault="00AD4F4D" w:rsidP="00E65F0F">
      <w:pPr>
        <w:ind w:left="360"/>
        <w:rPr>
          <w:rFonts w:asciiTheme="minorHAnsi" w:eastAsia="Times New Roman" w:hAnsiTheme="minorHAnsi" w:cstheme="minorHAnsi"/>
          <w:sz w:val="24"/>
          <w:szCs w:val="24"/>
        </w:rPr>
      </w:pPr>
    </w:p>
    <w:p w14:paraId="33305C14" w14:textId="77777777" w:rsidR="009800CD" w:rsidRPr="00AD4F4D" w:rsidRDefault="009800CD"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lang w:val="en-US"/>
        </w:rPr>
        <w:t xml:space="preserve">What is the </w:t>
      </w:r>
      <w:r w:rsidR="00467331" w:rsidRPr="00AD4F4D">
        <w:rPr>
          <w:rFonts w:asciiTheme="minorHAnsi" w:eastAsia="Times New Roman" w:hAnsiTheme="minorHAnsi" w:cstheme="minorHAnsi"/>
          <w:b/>
          <w:sz w:val="24"/>
          <w:szCs w:val="24"/>
          <w:lang w:val="en-US"/>
        </w:rPr>
        <w:t>timeline for NG9-1-1 Readiness</w:t>
      </w:r>
      <w:r w:rsidRPr="00AD4F4D">
        <w:rPr>
          <w:rFonts w:asciiTheme="minorHAnsi" w:eastAsia="Times New Roman" w:hAnsiTheme="minorHAnsi" w:cstheme="minorHAnsi"/>
          <w:b/>
          <w:sz w:val="24"/>
          <w:szCs w:val="24"/>
          <w:lang w:val="en-US"/>
        </w:rPr>
        <w:t>?</w:t>
      </w:r>
    </w:p>
    <w:p w14:paraId="64BDBEA3" w14:textId="703E5EEA" w:rsidR="001A31F2" w:rsidRPr="001A31F2" w:rsidRDefault="002B4725" w:rsidP="001A31F2">
      <w:pPr>
        <w:spacing w:after="120"/>
        <w:ind w:left="360"/>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As mandated by the CRTC, components of the NG9-1-1 Core Services (NGCS) are to be phased in starting </w:t>
      </w:r>
      <w:r w:rsidRPr="001A31F2">
        <w:rPr>
          <w:rFonts w:asciiTheme="minorHAnsi" w:eastAsia="Calibri" w:hAnsiTheme="minorHAnsi" w:cstheme="minorHAnsi"/>
          <w:sz w:val="24"/>
          <w:szCs w:val="24"/>
          <w:lang w:eastAsia="en-US"/>
        </w:rPr>
        <w:t>30 March 2021</w:t>
      </w:r>
      <w:r>
        <w:rPr>
          <w:rFonts w:asciiTheme="minorHAnsi" w:eastAsia="Calibri" w:hAnsiTheme="minorHAnsi" w:cstheme="minorHAnsi"/>
          <w:sz w:val="24"/>
          <w:szCs w:val="24"/>
          <w:lang w:eastAsia="en-US"/>
        </w:rPr>
        <w:t>.  However, t</w:t>
      </w:r>
      <w:r w:rsidR="001A31F2" w:rsidRPr="001A31F2">
        <w:rPr>
          <w:rFonts w:asciiTheme="minorHAnsi" w:eastAsia="Calibri" w:hAnsiTheme="minorHAnsi" w:cstheme="minorHAnsi"/>
          <w:sz w:val="24"/>
          <w:szCs w:val="24"/>
          <w:lang w:eastAsia="en-US"/>
        </w:rPr>
        <w:t xml:space="preserve">he </w:t>
      </w:r>
      <w:r>
        <w:rPr>
          <w:rFonts w:asciiTheme="minorHAnsi" w:eastAsia="Calibri" w:hAnsiTheme="minorHAnsi" w:cstheme="minorHAnsi"/>
          <w:sz w:val="24"/>
          <w:szCs w:val="24"/>
          <w:lang w:eastAsia="en-US"/>
        </w:rPr>
        <w:t xml:space="preserve">NCGS relying on the </w:t>
      </w:r>
      <w:r w:rsidR="001A31F2" w:rsidRPr="001A31F2">
        <w:rPr>
          <w:rFonts w:asciiTheme="minorHAnsi" w:eastAsia="Calibri" w:hAnsiTheme="minorHAnsi" w:cstheme="minorHAnsi"/>
          <w:sz w:val="24"/>
          <w:szCs w:val="24"/>
          <w:lang w:eastAsia="en-US"/>
        </w:rPr>
        <w:t xml:space="preserve">new NG9-1-1 GIS </w:t>
      </w:r>
      <w:r>
        <w:rPr>
          <w:rFonts w:asciiTheme="minorHAnsi" w:eastAsia="Calibri" w:hAnsiTheme="minorHAnsi" w:cstheme="minorHAnsi"/>
          <w:sz w:val="24"/>
          <w:szCs w:val="24"/>
          <w:lang w:eastAsia="en-US"/>
        </w:rPr>
        <w:t xml:space="preserve">Data Model </w:t>
      </w:r>
      <w:r w:rsidR="001A31F2" w:rsidRPr="001A31F2">
        <w:rPr>
          <w:rFonts w:asciiTheme="minorHAnsi" w:eastAsia="Calibri" w:hAnsiTheme="minorHAnsi" w:cstheme="minorHAnsi"/>
          <w:sz w:val="24"/>
          <w:szCs w:val="24"/>
          <w:lang w:eastAsia="en-US"/>
        </w:rPr>
        <w:t xml:space="preserve">and Common Civic Addressing format are NOT required </w:t>
      </w:r>
      <w:r>
        <w:rPr>
          <w:rFonts w:asciiTheme="minorHAnsi" w:eastAsia="Calibri" w:hAnsiTheme="minorHAnsi" w:cstheme="minorHAnsi"/>
          <w:sz w:val="24"/>
          <w:szCs w:val="24"/>
          <w:lang w:eastAsia="en-US"/>
        </w:rPr>
        <w:t>at that time and</w:t>
      </w:r>
      <w:r w:rsidR="001A31F2" w:rsidRPr="001A31F2">
        <w:rPr>
          <w:rFonts w:asciiTheme="minorHAnsi" w:eastAsia="Calibri" w:hAnsiTheme="minorHAnsi" w:cstheme="minorHAnsi"/>
          <w:sz w:val="24"/>
          <w:szCs w:val="24"/>
          <w:lang w:eastAsia="en-US"/>
        </w:rPr>
        <w:t xml:space="preserve"> are targeted to be implemented </w:t>
      </w:r>
      <w:r>
        <w:rPr>
          <w:rFonts w:asciiTheme="minorHAnsi" w:eastAsia="Calibri" w:hAnsiTheme="minorHAnsi" w:cstheme="minorHAnsi"/>
          <w:sz w:val="24"/>
          <w:szCs w:val="24"/>
          <w:lang w:eastAsia="en-US"/>
        </w:rPr>
        <w:t>on</w:t>
      </w:r>
      <w:r w:rsidRPr="001A31F2">
        <w:rPr>
          <w:rFonts w:asciiTheme="minorHAnsi" w:eastAsia="Calibri" w:hAnsiTheme="minorHAnsi" w:cstheme="minorHAnsi"/>
          <w:sz w:val="24"/>
          <w:szCs w:val="24"/>
          <w:lang w:eastAsia="en-US"/>
        </w:rPr>
        <w:t xml:space="preserve"> </w:t>
      </w:r>
      <w:r>
        <w:rPr>
          <w:rFonts w:asciiTheme="minorHAnsi" w:eastAsia="Calibri" w:hAnsiTheme="minorHAnsi" w:cstheme="minorHAnsi"/>
          <w:sz w:val="24"/>
          <w:szCs w:val="24"/>
          <w:lang w:eastAsia="en-US"/>
        </w:rPr>
        <w:t xml:space="preserve">or before </w:t>
      </w:r>
      <w:r w:rsidR="001A31F2" w:rsidRPr="001A31F2">
        <w:rPr>
          <w:rFonts w:asciiTheme="minorHAnsi" w:eastAsia="Calibri" w:hAnsiTheme="minorHAnsi" w:cstheme="minorHAnsi"/>
          <w:sz w:val="24"/>
          <w:szCs w:val="24"/>
          <w:lang w:eastAsia="en-US"/>
        </w:rPr>
        <w:t>30 March 2024. The goal is to set and approve the new NG9-1-1 GIS Data Model and Common Addressing standard for Canada in 2021.</w:t>
      </w:r>
    </w:p>
    <w:p w14:paraId="5E47640E" w14:textId="67540D59" w:rsidR="001A31F2" w:rsidRPr="001A31F2" w:rsidRDefault="004D513B" w:rsidP="001A31F2">
      <w:pPr>
        <w:spacing w:after="120"/>
        <w:ind w:left="360"/>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In January 2021, the Emergency Service Working Group (ESWG) will begin planning </w:t>
      </w:r>
      <w:r w:rsidRPr="001A31F2">
        <w:rPr>
          <w:rFonts w:asciiTheme="minorHAnsi" w:eastAsia="Calibri" w:hAnsiTheme="minorHAnsi" w:cstheme="minorHAnsi"/>
          <w:sz w:val="24"/>
          <w:szCs w:val="24"/>
          <w:lang w:eastAsia="en-US"/>
        </w:rPr>
        <w:t xml:space="preserve">the move from the current routing method for wireless 9-1-1 calls to </w:t>
      </w:r>
      <w:r w:rsidR="00561B2B">
        <w:rPr>
          <w:rFonts w:asciiTheme="minorHAnsi" w:eastAsia="Calibri" w:hAnsiTheme="minorHAnsi" w:cstheme="minorHAnsi"/>
          <w:sz w:val="24"/>
          <w:szCs w:val="24"/>
          <w:lang w:eastAsia="en-US"/>
        </w:rPr>
        <w:t>geospatial call</w:t>
      </w:r>
      <w:r w:rsidR="00DC5B94">
        <w:rPr>
          <w:rFonts w:asciiTheme="minorHAnsi" w:eastAsia="Calibri" w:hAnsiTheme="minorHAnsi" w:cstheme="minorHAnsi"/>
          <w:sz w:val="24"/>
          <w:szCs w:val="24"/>
          <w:lang w:eastAsia="en-US"/>
        </w:rPr>
        <w:t xml:space="preserve"> </w:t>
      </w:r>
      <w:r w:rsidRPr="001A31F2">
        <w:rPr>
          <w:rFonts w:asciiTheme="minorHAnsi" w:eastAsia="Calibri" w:hAnsiTheme="minorHAnsi" w:cstheme="minorHAnsi"/>
          <w:sz w:val="24"/>
          <w:szCs w:val="24"/>
          <w:lang w:eastAsia="en-US"/>
        </w:rPr>
        <w:t xml:space="preserve">routing </w:t>
      </w:r>
      <w:r w:rsidR="00DC5B94">
        <w:rPr>
          <w:rFonts w:asciiTheme="minorHAnsi" w:eastAsia="Calibri" w:hAnsiTheme="minorHAnsi" w:cstheme="minorHAnsi"/>
          <w:sz w:val="24"/>
          <w:szCs w:val="24"/>
          <w:lang w:eastAsia="en-US"/>
        </w:rPr>
        <w:t>for both wired and wireless calls</w:t>
      </w:r>
      <w:r w:rsidRPr="001A31F2">
        <w:rPr>
          <w:rFonts w:asciiTheme="minorHAnsi" w:eastAsia="Calibri" w:hAnsiTheme="minorHAnsi" w:cstheme="minorHAnsi"/>
          <w:sz w:val="24"/>
          <w:szCs w:val="24"/>
          <w:lang w:eastAsia="en-US"/>
        </w:rPr>
        <w:t>.</w:t>
      </w:r>
      <w:r w:rsidR="00DC5B94" w:rsidRPr="001A31F2" w:rsidDel="00DC5B94">
        <w:rPr>
          <w:rFonts w:asciiTheme="minorHAnsi" w:eastAsia="Calibri" w:hAnsiTheme="minorHAnsi" w:cstheme="minorHAnsi"/>
          <w:sz w:val="24"/>
          <w:szCs w:val="24"/>
          <w:lang w:eastAsia="en-US"/>
        </w:rPr>
        <w:t xml:space="preserve"> </w:t>
      </w:r>
    </w:p>
    <w:p w14:paraId="1172E2A0" w14:textId="575278EE" w:rsidR="003C2F4F" w:rsidRPr="00AD4F4D" w:rsidRDefault="007C746A" w:rsidP="001A31F2">
      <w:pPr>
        <w:spacing w:after="120"/>
        <w:ind w:left="360"/>
        <w:rPr>
          <w:rFonts w:asciiTheme="minorHAnsi" w:hAnsiTheme="minorHAnsi" w:cstheme="minorHAnsi"/>
          <w:sz w:val="24"/>
          <w:szCs w:val="24"/>
          <w:lang w:val="en-US"/>
        </w:rPr>
      </w:pPr>
      <w:r>
        <w:rPr>
          <w:rFonts w:asciiTheme="minorHAnsi" w:eastAsia="Calibri" w:hAnsiTheme="minorHAnsi" w:cstheme="minorHAnsi"/>
          <w:sz w:val="24"/>
          <w:szCs w:val="24"/>
          <w:lang w:eastAsia="en-US"/>
        </w:rPr>
        <w:t>As with implementation t</w:t>
      </w:r>
      <w:r w:rsidRPr="001A31F2">
        <w:rPr>
          <w:rFonts w:asciiTheme="minorHAnsi" w:eastAsia="Calibri" w:hAnsiTheme="minorHAnsi" w:cstheme="minorHAnsi"/>
          <w:sz w:val="24"/>
          <w:szCs w:val="24"/>
          <w:lang w:eastAsia="en-US"/>
        </w:rPr>
        <w:t>imelines</w:t>
      </w:r>
      <w:r>
        <w:rPr>
          <w:rFonts w:asciiTheme="minorHAnsi" w:eastAsia="Calibri" w:hAnsiTheme="minorHAnsi" w:cstheme="minorHAnsi"/>
          <w:sz w:val="24"/>
          <w:szCs w:val="24"/>
          <w:lang w:eastAsia="en-US"/>
        </w:rPr>
        <w:t xml:space="preserve"> for</w:t>
      </w:r>
      <w:r w:rsidR="00DC5B94">
        <w:rPr>
          <w:rFonts w:asciiTheme="minorHAnsi" w:eastAsia="Calibri" w:hAnsiTheme="minorHAnsi" w:cstheme="minorHAnsi"/>
          <w:sz w:val="24"/>
          <w:szCs w:val="24"/>
          <w:lang w:eastAsia="en-US"/>
        </w:rPr>
        <w:t xml:space="preserve"> </w:t>
      </w:r>
      <w:r w:rsidR="00DC5B94" w:rsidRPr="001A31F2">
        <w:rPr>
          <w:rFonts w:asciiTheme="minorHAnsi" w:eastAsia="Calibri" w:hAnsiTheme="minorHAnsi" w:cstheme="minorHAnsi"/>
          <w:sz w:val="24"/>
          <w:szCs w:val="24"/>
          <w:lang w:eastAsia="en-US"/>
        </w:rPr>
        <w:t>NG9-1-1 voice and texting</w:t>
      </w:r>
      <w:r w:rsidR="00DC5B94">
        <w:rPr>
          <w:rFonts w:asciiTheme="minorHAnsi" w:eastAsia="Calibri" w:hAnsiTheme="minorHAnsi" w:cstheme="minorHAnsi"/>
          <w:sz w:val="24"/>
          <w:szCs w:val="24"/>
          <w:lang w:eastAsia="en-US"/>
        </w:rPr>
        <w:t xml:space="preserve">, </w:t>
      </w:r>
      <w:r>
        <w:rPr>
          <w:rFonts w:asciiTheme="minorHAnsi" w:eastAsia="Calibri" w:hAnsiTheme="minorHAnsi" w:cstheme="minorHAnsi"/>
          <w:sz w:val="24"/>
          <w:szCs w:val="24"/>
          <w:lang w:eastAsia="en-US"/>
        </w:rPr>
        <w:t xml:space="preserve">GIS and Common Address Standards timelines </w:t>
      </w:r>
      <w:r w:rsidR="001A31F2" w:rsidRPr="001A31F2">
        <w:rPr>
          <w:rFonts w:asciiTheme="minorHAnsi" w:eastAsia="Calibri" w:hAnsiTheme="minorHAnsi" w:cstheme="minorHAnsi"/>
          <w:sz w:val="24"/>
          <w:szCs w:val="24"/>
          <w:lang w:eastAsia="en-US"/>
        </w:rPr>
        <w:t xml:space="preserve">will be set through the CRTC. </w:t>
      </w:r>
      <w:r w:rsidR="00DC5B94">
        <w:rPr>
          <w:rFonts w:asciiTheme="minorHAnsi" w:eastAsia="Calibri" w:hAnsiTheme="minorHAnsi" w:cstheme="minorHAnsi"/>
          <w:sz w:val="24"/>
          <w:szCs w:val="24"/>
          <w:lang w:eastAsia="en-US"/>
        </w:rPr>
        <w:t xml:space="preserve"> </w:t>
      </w:r>
      <w:r w:rsidR="001A31F2" w:rsidRPr="001A31F2">
        <w:rPr>
          <w:rFonts w:asciiTheme="minorHAnsi" w:eastAsia="Calibri" w:hAnsiTheme="minorHAnsi" w:cstheme="minorHAnsi"/>
          <w:sz w:val="24"/>
          <w:szCs w:val="24"/>
          <w:lang w:eastAsia="en-US"/>
        </w:rPr>
        <w:t>Projected timelines are Q4-2023 / Q1-2024 to coincide with the implementation of geo-routing of wireless calls. However, this timeline may change based on the pending proceeding</w:t>
      </w:r>
      <w:r>
        <w:rPr>
          <w:rFonts w:asciiTheme="minorHAnsi" w:eastAsia="Calibri" w:hAnsiTheme="minorHAnsi" w:cstheme="minorHAnsi"/>
          <w:sz w:val="24"/>
          <w:szCs w:val="24"/>
          <w:lang w:eastAsia="en-US"/>
        </w:rPr>
        <w:t>s</w:t>
      </w:r>
      <w:r w:rsidR="001A31F2" w:rsidRPr="001A31F2">
        <w:rPr>
          <w:rFonts w:asciiTheme="minorHAnsi" w:eastAsia="Calibri" w:hAnsiTheme="minorHAnsi" w:cstheme="minorHAnsi"/>
          <w:sz w:val="24"/>
          <w:szCs w:val="24"/>
          <w:lang w:eastAsia="en-US"/>
        </w:rPr>
        <w:t xml:space="preserve"> regarding date extensions recently issued by the CRTC in response to COVID-19.</w:t>
      </w:r>
    </w:p>
    <w:p w14:paraId="0AA27716" w14:textId="77777777" w:rsidR="00AA2159" w:rsidRDefault="00AA2159" w:rsidP="00F17629">
      <w:pPr>
        <w:ind w:left="360"/>
        <w:rPr>
          <w:rFonts w:asciiTheme="minorHAnsi" w:hAnsiTheme="minorHAnsi" w:cstheme="minorHAnsi"/>
          <w:sz w:val="24"/>
          <w:szCs w:val="24"/>
          <w:lang w:val="en-US"/>
        </w:rPr>
      </w:pPr>
    </w:p>
    <w:p w14:paraId="6643C778" w14:textId="77777777" w:rsidR="00401688" w:rsidRPr="00AD4F4D" w:rsidRDefault="00401688" w:rsidP="00E65F0F">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What will happen if I cannot meet the new standard?</w:t>
      </w:r>
    </w:p>
    <w:p w14:paraId="514828F9" w14:textId="5713AC40" w:rsidR="00401688" w:rsidRPr="00AD4F4D" w:rsidRDefault="00401688" w:rsidP="00F17629">
      <w:pPr>
        <w:spacing w:after="120"/>
        <w:ind w:left="36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t xml:space="preserve">If you cannot adjust your </w:t>
      </w:r>
      <w:r w:rsidR="00284C53">
        <w:rPr>
          <w:rFonts w:asciiTheme="minorHAnsi" w:eastAsia="Times New Roman" w:hAnsiTheme="minorHAnsi" w:cstheme="minorHAnsi"/>
          <w:sz w:val="24"/>
          <w:szCs w:val="24"/>
        </w:rPr>
        <w:t xml:space="preserve">GIS </w:t>
      </w:r>
      <w:r w:rsidRPr="00AD4F4D">
        <w:rPr>
          <w:rFonts w:asciiTheme="minorHAnsi" w:eastAsia="Times New Roman" w:hAnsiTheme="minorHAnsi" w:cstheme="minorHAnsi"/>
          <w:sz w:val="24"/>
          <w:szCs w:val="24"/>
        </w:rPr>
        <w:t xml:space="preserve">dataset to meet NG9-1-1 requirements in time for </w:t>
      </w:r>
      <w:r w:rsidR="00AA2159">
        <w:rPr>
          <w:rFonts w:asciiTheme="minorHAnsi" w:eastAsia="Times New Roman" w:hAnsiTheme="minorHAnsi" w:cstheme="minorHAnsi"/>
          <w:sz w:val="24"/>
          <w:szCs w:val="24"/>
        </w:rPr>
        <w:t xml:space="preserve">the </w:t>
      </w:r>
      <w:r w:rsidRPr="00AD4F4D">
        <w:rPr>
          <w:rFonts w:asciiTheme="minorHAnsi" w:eastAsia="Times New Roman" w:hAnsiTheme="minorHAnsi" w:cstheme="minorHAnsi"/>
          <w:sz w:val="24"/>
          <w:szCs w:val="24"/>
        </w:rPr>
        <w:t xml:space="preserve">transition, you may have to rely on </w:t>
      </w:r>
      <w:r w:rsidR="00F26377">
        <w:rPr>
          <w:rFonts w:asciiTheme="minorHAnsi" w:eastAsia="Times New Roman" w:hAnsiTheme="minorHAnsi" w:cstheme="minorHAnsi"/>
          <w:sz w:val="24"/>
          <w:szCs w:val="24"/>
        </w:rPr>
        <w:t xml:space="preserve">contracting </w:t>
      </w:r>
      <w:r w:rsidRPr="00AD4F4D">
        <w:rPr>
          <w:rFonts w:asciiTheme="minorHAnsi" w:eastAsia="Times New Roman" w:hAnsiTheme="minorHAnsi" w:cstheme="minorHAnsi"/>
          <w:sz w:val="24"/>
          <w:szCs w:val="24"/>
        </w:rPr>
        <w:t>a third</w:t>
      </w:r>
      <w:r w:rsidR="00F26377">
        <w:rPr>
          <w:rFonts w:asciiTheme="minorHAnsi" w:eastAsia="Times New Roman" w:hAnsiTheme="minorHAnsi" w:cstheme="minorHAnsi"/>
          <w:sz w:val="24"/>
          <w:szCs w:val="24"/>
        </w:rPr>
        <w:t>-</w:t>
      </w:r>
      <w:r w:rsidRPr="00AD4F4D">
        <w:rPr>
          <w:rFonts w:asciiTheme="minorHAnsi" w:eastAsia="Times New Roman" w:hAnsiTheme="minorHAnsi" w:cstheme="minorHAnsi"/>
          <w:sz w:val="24"/>
          <w:szCs w:val="24"/>
        </w:rPr>
        <w:t>party to compile and/or maintain</w:t>
      </w:r>
      <w:r w:rsidR="001A31F2">
        <w:rPr>
          <w:rFonts w:asciiTheme="minorHAnsi" w:eastAsia="Times New Roman" w:hAnsiTheme="minorHAnsi" w:cstheme="minorHAnsi"/>
          <w:sz w:val="24"/>
          <w:szCs w:val="24"/>
        </w:rPr>
        <w:t xml:space="preserve"> the</w:t>
      </w:r>
      <w:r w:rsidRPr="00AD4F4D">
        <w:rPr>
          <w:rFonts w:asciiTheme="minorHAnsi" w:eastAsia="Times New Roman" w:hAnsiTheme="minorHAnsi" w:cstheme="minorHAnsi"/>
          <w:sz w:val="24"/>
          <w:szCs w:val="24"/>
        </w:rPr>
        <w:t xml:space="preserve"> GIS data layers</w:t>
      </w:r>
      <w:r w:rsidR="001A31F2">
        <w:rPr>
          <w:rFonts w:asciiTheme="minorHAnsi" w:eastAsia="Times New Roman" w:hAnsiTheme="minorHAnsi" w:cstheme="minorHAnsi"/>
          <w:sz w:val="24"/>
          <w:szCs w:val="24"/>
        </w:rPr>
        <w:t xml:space="preserve"> needed for NG9-1-1</w:t>
      </w:r>
      <w:r w:rsidRPr="00AD4F4D">
        <w:rPr>
          <w:rFonts w:asciiTheme="minorHAnsi" w:eastAsia="Times New Roman" w:hAnsiTheme="minorHAnsi" w:cstheme="minorHAnsi"/>
          <w:sz w:val="24"/>
          <w:szCs w:val="24"/>
        </w:rPr>
        <w:t>.</w:t>
      </w:r>
      <w:r w:rsidR="00F26377">
        <w:rPr>
          <w:rFonts w:asciiTheme="minorHAnsi" w:eastAsia="Times New Roman" w:hAnsiTheme="minorHAnsi" w:cstheme="minorHAnsi"/>
          <w:sz w:val="24"/>
          <w:szCs w:val="24"/>
        </w:rPr>
        <w:t xml:space="preserve"> Once the standards are ready later this year, or early 2021, a decision should be made whether to handle this locally or with the help of a contracted third-party resource.</w:t>
      </w:r>
    </w:p>
    <w:p w14:paraId="5858C540" w14:textId="77777777" w:rsidR="00AD4F4D" w:rsidRDefault="00AD4F4D">
      <w:pPr>
        <w:rPr>
          <w:rFonts w:asciiTheme="minorHAnsi" w:eastAsia="Times New Roman" w:hAnsiTheme="minorHAnsi" w:cstheme="minorHAnsi"/>
          <w:b/>
          <w:sz w:val="24"/>
          <w:szCs w:val="24"/>
          <w:lang w:val="en-US"/>
        </w:rPr>
      </w:pPr>
    </w:p>
    <w:p w14:paraId="60941E8F" w14:textId="39EEAB4E" w:rsidR="00BE7296" w:rsidRPr="00AD4F4D" w:rsidRDefault="00BE7296"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lang w:val="en-US"/>
        </w:rPr>
        <w:t xml:space="preserve">What happens if </w:t>
      </w:r>
      <w:r w:rsidR="00AA2230">
        <w:rPr>
          <w:rFonts w:asciiTheme="minorHAnsi" w:eastAsia="Times New Roman" w:hAnsiTheme="minorHAnsi" w:cstheme="minorHAnsi"/>
          <w:b/>
          <w:sz w:val="24"/>
          <w:szCs w:val="24"/>
          <w:lang w:val="en-US"/>
        </w:rPr>
        <w:t>authoritative sources</w:t>
      </w:r>
      <w:r w:rsidRPr="00AD4F4D">
        <w:rPr>
          <w:rFonts w:asciiTheme="minorHAnsi" w:eastAsia="Times New Roman" w:hAnsiTheme="minorHAnsi" w:cstheme="minorHAnsi"/>
          <w:b/>
          <w:sz w:val="24"/>
          <w:szCs w:val="24"/>
          <w:lang w:val="en-US"/>
        </w:rPr>
        <w:t xml:space="preserve"> are not ready by 30</w:t>
      </w:r>
      <w:r w:rsidR="001A31F2">
        <w:rPr>
          <w:rFonts w:asciiTheme="minorHAnsi" w:eastAsia="Times New Roman" w:hAnsiTheme="minorHAnsi" w:cstheme="minorHAnsi"/>
          <w:b/>
          <w:sz w:val="24"/>
          <w:szCs w:val="24"/>
          <w:lang w:val="en-US"/>
        </w:rPr>
        <w:t xml:space="preserve"> March</w:t>
      </w:r>
      <w:r w:rsidRPr="00AD4F4D">
        <w:rPr>
          <w:rFonts w:asciiTheme="minorHAnsi" w:eastAsia="Times New Roman" w:hAnsiTheme="minorHAnsi" w:cstheme="minorHAnsi"/>
          <w:b/>
          <w:sz w:val="24"/>
          <w:szCs w:val="24"/>
          <w:lang w:val="en-US"/>
        </w:rPr>
        <w:t xml:space="preserve"> 2024?</w:t>
      </w:r>
    </w:p>
    <w:p w14:paraId="2D654CE3" w14:textId="29B4283A" w:rsidR="00BE7296" w:rsidRDefault="006741D1" w:rsidP="00F17629">
      <w:pPr>
        <w:spacing w:after="120"/>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Incomplete data sets mean that y</w:t>
      </w:r>
      <w:r w:rsidR="00BE7296" w:rsidRPr="00AD4F4D">
        <w:rPr>
          <w:rFonts w:asciiTheme="minorHAnsi" w:eastAsia="Times New Roman" w:hAnsiTheme="minorHAnsi" w:cstheme="minorHAnsi"/>
          <w:sz w:val="24"/>
          <w:szCs w:val="24"/>
          <w:lang w:val="en-US"/>
        </w:rPr>
        <w:t xml:space="preserve">our </w:t>
      </w:r>
      <w:r w:rsidR="00284C53">
        <w:rPr>
          <w:rFonts w:asciiTheme="minorHAnsi" w:eastAsia="Times New Roman" w:hAnsiTheme="minorHAnsi" w:cstheme="minorHAnsi"/>
          <w:sz w:val="24"/>
          <w:szCs w:val="24"/>
          <w:lang w:val="en-US"/>
        </w:rPr>
        <w:t>Public Safety Answering Point (</w:t>
      </w:r>
      <w:r w:rsidR="00BE7296" w:rsidRPr="00AD4F4D">
        <w:rPr>
          <w:rFonts w:asciiTheme="minorHAnsi" w:eastAsia="Times New Roman" w:hAnsiTheme="minorHAnsi" w:cstheme="minorHAnsi"/>
          <w:sz w:val="24"/>
          <w:szCs w:val="24"/>
          <w:lang w:val="en-US"/>
        </w:rPr>
        <w:t>PSAP</w:t>
      </w:r>
      <w:r w:rsidR="00284C53">
        <w:rPr>
          <w:rFonts w:asciiTheme="minorHAnsi" w:eastAsia="Times New Roman" w:hAnsiTheme="minorHAnsi" w:cstheme="minorHAnsi"/>
          <w:sz w:val="24"/>
          <w:szCs w:val="24"/>
          <w:lang w:val="en-US"/>
        </w:rPr>
        <w:t>)</w:t>
      </w:r>
      <w:r w:rsidR="00BE7296" w:rsidRPr="00AD4F4D">
        <w:rPr>
          <w:rFonts w:asciiTheme="minorHAnsi" w:eastAsia="Times New Roman" w:hAnsiTheme="minorHAnsi" w:cstheme="minorHAnsi"/>
          <w:sz w:val="24"/>
          <w:szCs w:val="24"/>
          <w:lang w:val="en-US"/>
        </w:rPr>
        <w:t xml:space="preserve"> will </w:t>
      </w:r>
      <w:r w:rsidR="00AA2230">
        <w:rPr>
          <w:rFonts w:asciiTheme="minorHAnsi" w:eastAsia="Times New Roman" w:hAnsiTheme="minorHAnsi" w:cstheme="minorHAnsi"/>
          <w:sz w:val="24"/>
          <w:szCs w:val="24"/>
          <w:lang w:val="en-US"/>
        </w:rPr>
        <w:t>not be able to utilize new GIS</w:t>
      </w:r>
      <w:r w:rsidR="00444FB1">
        <w:rPr>
          <w:rFonts w:asciiTheme="minorHAnsi" w:eastAsia="Times New Roman" w:hAnsiTheme="minorHAnsi" w:cstheme="minorHAnsi"/>
          <w:sz w:val="24"/>
          <w:szCs w:val="24"/>
          <w:lang w:val="en-US"/>
        </w:rPr>
        <w:t xml:space="preserve"> </w:t>
      </w:r>
      <w:r w:rsidR="00AA2230">
        <w:rPr>
          <w:rFonts w:asciiTheme="minorHAnsi" w:eastAsia="Times New Roman" w:hAnsiTheme="minorHAnsi" w:cstheme="minorHAnsi"/>
          <w:sz w:val="24"/>
          <w:szCs w:val="24"/>
          <w:lang w:val="en-US"/>
        </w:rPr>
        <w:t xml:space="preserve">and common addressing features necessary for the timely processing of </w:t>
      </w:r>
      <w:r w:rsidR="001A31F2">
        <w:rPr>
          <w:rFonts w:asciiTheme="minorHAnsi" w:eastAsia="Times New Roman" w:hAnsiTheme="minorHAnsi" w:cstheme="minorHAnsi"/>
          <w:sz w:val="24"/>
          <w:szCs w:val="24"/>
          <w:lang w:val="en-US"/>
        </w:rPr>
        <w:t>NG</w:t>
      </w:r>
      <w:r w:rsidR="00AA2230">
        <w:rPr>
          <w:rFonts w:asciiTheme="minorHAnsi" w:eastAsia="Times New Roman" w:hAnsiTheme="minorHAnsi" w:cstheme="minorHAnsi"/>
          <w:sz w:val="24"/>
          <w:szCs w:val="24"/>
          <w:lang w:val="en-US"/>
        </w:rPr>
        <w:t>9-1-1 calls</w:t>
      </w:r>
      <w:r w:rsidR="00284C53">
        <w:rPr>
          <w:rFonts w:asciiTheme="minorHAnsi" w:eastAsia="Times New Roman" w:hAnsiTheme="minorHAnsi" w:cstheme="minorHAnsi"/>
          <w:sz w:val="24"/>
          <w:szCs w:val="24"/>
          <w:lang w:val="en-US"/>
        </w:rPr>
        <w:t xml:space="preserve">.  As a result, 9-1-1 </w:t>
      </w:r>
      <w:r w:rsidR="00AA2230">
        <w:rPr>
          <w:rFonts w:asciiTheme="minorHAnsi" w:eastAsia="Times New Roman" w:hAnsiTheme="minorHAnsi" w:cstheme="minorHAnsi"/>
          <w:sz w:val="24"/>
          <w:szCs w:val="24"/>
          <w:lang w:val="en-US"/>
        </w:rPr>
        <w:t xml:space="preserve">calls </w:t>
      </w:r>
      <w:r>
        <w:rPr>
          <w:rFonts w:asciiTheme="minorHAnsi" w:eastAsia="Times New Roman" w:hAnsiTheme="minorHAnsi" w:cstheme="minorHAnsi"/>
          <w:sz w:val="24"/>
          <w:szCs w:val="24"/>
          <w:lang w:val="en-US"/>
        </w:rPr>
        <w:t>may</w:t>
      </w:r>
      <w:r w:rsidR="00AA2230">
        <w:rPr>
          <w:rFonts w:asciiTheme="minorHAnsi" w:eastAsia="Times New Roman" w:hAnsiTheme="minorHAnsi" w:cstheme="minorHAnsi"/>
          <w:sz w:val="24"/>
          <w:szCs w:val="24"/>
          <w:lang w:val="en-US"/>
        </w:rPr>
        <w:t xml:space="preserve"> not </w:t>
      </w:r>
      <w:r>
        <w:rPr>
          <w:rFonts w:asciiTheme="minorHAnsi" w:eastAsia="Times New Roman" w:hAnsiTheme="minorHAnsi" w:cstheme="minorHAnsi"/>
          <w:sz w:val="24"/>
          <w:szCs w:val="24"/>
          <w:lang w:val="en-US"/>
        </w:rPr>
        <w:t xml:space="preserve">be </w:t>
      </w:r>
      <w:r w:rsidR="00AA2230">
        <w:rPr>
          <w:rFonts w:asciiTheme="minorHAnsi" w:eastAsia="Times New Roman" w:hAnsiTheme="minorHAnsi" w:cstheme="minorHAnsi"/>
          <w:sz w:val="24"/>
          <w:szCs w:val="24"/>
          <w:lang w:val="en-US"/>
        </w:rPr>
        <w:t xml:space="preserve">routed to the correct PSAP. </w:t>
      </w:r>
    </w:p>
    <w:p w14:paraId="22435A63" w14:textId="77777777" w:rsidR="001374FE" w:rsidRPr="00AD4F4D" w:rsidRDefault="001374FE" w:rsidP="001374FE">
      <w:pPr>
        <w:ind w:left="360"/>
        <w:rPr>
          <w:rFonts w:asciiTheme="minorHAnsi" w:eastAsia="Times New Roman" w:hAnsiTheme="minorHAnsi" w:cstheme="minorHAnsi"/>
          <w:sz w:val="24"/>
          <w:szCs w:val="24"/>
          <w:lang w:val="en-US"/>
        </w:rPr>
      </w:pPr>
    </w:p>
    <w:p w14:paraId="0CEF4B1B" w14:textId="77777777" w:rsidR="00341D4E" w:rsidRPr="00DC2667" w:rsidRDefault="006E0DED" w:rsidP="002D1E10">
      <w:pPr>
        <w:pStyle w:val="ListParagraph"/>
        <w:numPr>
          <w:ilvl w:val="0"/>
          <w:numId w:val="23"/>
        </w:numPr>
        <w:spacing w:after="120"/>
        <w:contextualSpacing w:val="0"/>
        <w:rPr>
          <w:rFonts w:asciiTheme="minorHAnsi" w:hAnsiTheme="minorHAnsi" w:cstheme="minorHAnsi"/>
          <w:b/>
          <w:sz w:val="24"/>
          <w:szCs w:val="24"/>
        </w:rPr>
      </w:pPr>
      <w:r w:rsidRPr="00DC2667">
        <w:rPr>
          <w:rFonts w:asciiTheme="minorHAnsi" w:hAnsiTheme="minorHAnsi" w:cstheme="minorHAnsi"/>
          <w:b/>
          <w:sz w:val="24"/>
          <w:szCs w:val="24"/>
        </w:rPr>
        <w:t>What about using open-source or publicly available GIS data for NG9-1-1 purposes?</w:t>
      </w:r>
    </w:p>
    <w:p w14:paraId="5320F4B1" w14:textId="5D2B4C7A" w:rsidR="006E0DED" w:rsidRDefault="006E0DED" w:rsidP="002D1E10">
      <w:pPr>
        <w:pStyle w:val="ListParagraph"/>
        <w:spacing w:after="120"/>
        <w:ind w:left="360"/>
        <w:contextualSpacing w:val="0"/>
        <w:rPr>
          <w:rFonts w:asciiTheme="minorHAnsi" w:hAnsiTheme="minorHAnsi" w:cstheme="minorHAnsi"/>
          <w:bCs/>
          <w:sz w:val="24"/>
          <w:szCs w:val="24"/>
        </w:rPr>
      </w:pPr>
      <w:r w:rsidRPr="00DC2667">
        <w:rPr>
          <w:rFonts w:asciiTheme="minorHAnsi" w:hAnsiTheme="minorHAnsi" w:cstheme="minorHAnsi"/>
          <w:bCs/>
          <w:sz w:val="24"/>
          <w:szCs w:val="24"/>
        </w:rPr>
        <w:t xml:space="preserve">It is possible to use open-source or any </w:t>
      </w:r>
      <w:r w:rsidR="00CD3E33">
        <w:rPr>
          <w:rFonts w:asciiTheme="minorHAnsi" w:hAnsiTheme="minorHAnsi" w:cstheme="minorHAnsi"/>
          <w:bCs/>
          <w:sz w:val="24"/>
          <w:szCs w:val="24"/>
        </w:rPr>
        <w:t xml:space="preserve">other </w:t>
      </w:r>
      <w:r w:rsidRPr="00DC2667">
        <w:rPr>
          <w:rFonts w:asciiTheme="minorHAnsi" w:hAnsiTheme="minorHAnsi" w:cstheme="minorHAnsi"/>
          <w:bCs/>
          <w:sz w:val="24"/>
          <w:szCs w:val="24"/>
        </w:rPr>
        <w:t xml:space="preserve">publicly available </w:t>
      </w:r>
      <w:r w:rsidR="00536E0B" w:rsidRPr="00DC2667">
        <w:rPr>
          <w:rFonts w:asciiTheme="minorHAnsi" w:hAnsiTheme="minorHAnsi" w:cstheme="minorHAnsi"/>
          <w:bCs/>
          <w:sz w:val="24"/>
          <w:szCs w:val="24"/>
        </w:rPr>
        <w:t xml:space="preserve">GIS data </w:t>
      </w:r>
      <w:r w:rsidRPr="00DC2667">
        <w:rPr>
          <w:rFonts w:asciiTheme="minorHAnsi" w:hAnsiTheme="minorHAnsi" w:cstheme="minorHAnsi"/>
          <w:bCs/>
          <w:sz w:val="24"/>
          <w:szCs w:val="24"/>
        </w:rPr>
        <w:t xml:space="preserve">for layers that are not </w:t>
      </w:r>
      <w:r w:rsidR="00277110">
        <w:rPr>
          <w:rFonts w:asciiTheme="minorHAnsi" w:hAnsiTheme="minorHAnsi" w:cstheme="minorHAnsi"/>
          <w:bCs/>
          <w:sz w:val="24"/>
          <w:szCs w:val="24"/>
        </w:rPr>
        <w:t xml:space="preserve">confidential </w:t>
      </w:r>
      <w:r w:rsidRPr="00DC2667">
        <w:rPr>
          <w:rFonts w:asciiTheme="minorHAnsi" w:hAnsiTheme="minorHAnsi" w:cstheme="minorHAnsi"/>
          <w:bCs/>
          <w:sz w:val="24"/>
          <w:szCs w:val="24"/>
        </w:rPr>
        <w:t xml:space="preserve">9-1-1 specific. </w:t>
      </w:r>
      <w:r w:rsidR="00277110">
        <w:rPr>
          <w:rFonts w:asciiTheme="minorHAnsi" w:hAnsiTheme="minorHAnsi" w:cstheme="minorHAnsi"/>
          <w:bCs/>
          <w:sz w:val="24"/>
          <w:szCs w:val="24"/>
        </w:rPr>
        <w:t>GIS L</w:t>
      </w:r>
      <w:r w:rsidR="00277110" w:rsidRPr="00DC2667">
        <w:rPr>
          <w:rFonts w:asciiTheme="minorHAnsi" w:hAnsiTheme="minorHAnsi" w:cstheme="minorHAnsi"/>
          <w:bCs/>
          <w:sz w:val="24"/>
          <w:szCs w:val="24"/>
        </w:rPr>
        <w:t xml:space="preserve">ayers </w:t>
      </w:r>
      <w:r w:rsidR="00277110">
        <w:rPr>
          <w:rFonts w:asciiTheme="minorHAnsi" w:hAnsiTheme="minorHAnsi" w:cstheme="minorHAnsi"/>
          <w:bCs/>
          <w:sz w:val="24"/>
          <w:szCs w:val="24"/>
        </w:rPr>
        <w:t xml:space="preserve">that are </w:t>
      </w:r>
      <w:r w:rsidRPr="00DC2667">
        <w:rPr>
          <w:rFonts w:asciiTheme="minorHAnsi" w:hAnsiTheme="minorHAnsi" w:cstheme="minorHAnsi"/>
          <w:bCs/>
          <w:sz w:val="24"/>
          <w:szCs w:val="24"/>
        </w:rPr>
        <w:t xml:space="preserve">9-1-1 specific however, must be created and managed locally by the 9-1-1 Authority, and </w:t>
      </w:r>
      <w:r w:rsidR="00277110">
        <w:rPr>
          <w:rFonts w:asciiTheme="minorHAnsi" w:hAnsiTheme="minorHAnsi" w:cstheme="minorHAnsi"/>
          <w:bCs/>
          <w:sz w:val="24"/>
          <w:szCs w:val="24"/>
        </w:rPr>
        <w:t xml:space="preserve">must be </w:t>
      </w:r>
      <w:r w:rsidRPr="00DC2667">
        <w:rPr>
          <w:rFonts w:asciiTheme="minorHAnsi" w:hAnsiTheme="minorHAnsi" w:cstheme="minorHAnsi"/>
          <w:bCs/>
          <w:sz w:val="24"/>
          <w:szCs w:val="24"/>
        </w:rPr>
        <w:t>submitted to the NG9-1-1 GIS aggregator</w:t>
      </w:r>
      <w:r w:rsidR="001A31F2">
        <w:rPr>
          <w:rFonts w:asciiTheme="minorHAnsi" w:hAnsiTheme="minorHAnsi" w:cstheme="minorHAnsi"/>
          <w:bCs/>
          <w:sz w:val="24"/>
          <w:szCs w:val="24"/>
        </w:rPr>
        <w:t xml:space="preserve"> and NG9-1-1 network providers</w:t>
      </w:r>
      <w:r w:rsidRPr="00DC2667">
        <w:rPr>
          <w:rFonts w:asciiTheme="minorHAnsi" w:hAnsiTheme="minorHAnsi" w:cstheme="minorHAnsi"/>
          <w:bCs/>
          <w:sz w:val="24"/>
          <w:szCs w:val="24"/>
        </w:rPr>
        <w:t xml:space="preserve"> in a secure manner</w:t>
      </w:r>
      <w:r w:rsidR="00DC2667" w:rsidRPr="00DC2667">
        <w:rPr>
          <w:rFonts w:asciiTheme="minorHAnsi" w:hAnsiTheme="minorHAnsi" w:cstheme="minorHAnsi"/>
          <w:bCs/>
          <w:sz w:val="24"/>
          <w:szCs w:val="24"/>
        </w:rPr>
        <w:t xml:space="preserve"> </w:t>
      </w:r>
      <w:r w:rsidR="003A517C">
        <w:rPr>
          <w:rFonts w:asciiTheme="minorHAnsi" w:hAnsiTheme="minorHAnsi" w:cstheme="minorHAnsi"/>
          <w:bCs/>
          <w:sz w:val="24"/>
          <w:szCs w:val="24"/>
        </w:rPr>
        <w:t>as specified in</w:t>
      </w:r>
      <w:r w:rsidR="00DC2667" w:rsidRPr="00DC2667">
        <w:rPr>
          <w:rFonts w:asciiTheme="minorHAnsi" w:hAnsiTheme="minorHAnsi" w:cstheme="minorHAnsi"/>
          <w:bCs/>
          <w:sz w:val="24"/>
          <w:szCs w:val="24"/>
        </w:rPr>
        <w:t xml:space="preserve"> NG9-1-1 industry standards and best practices</w:t>
      </w:r>
      <w:r w:rsidRPr="00DC2667">
        <w:rPr>
          <w:rFonts w:asciiTheme="minorHAnsi" w:hAnsiTheme="minorHAnsi" w:cstheme="minorHAnsi"/>
          <w:bCs/>
          <w:sz w:val="24"/>
          <w:szCs w:val="24"/>
        </w:rPr>
        <w:t xml:space="preserve">. This is a key consideration as 9-1-1 layers contain routing information for your jurisdiction that, if </w:t>
      </w:r>
      <w:r w:rsidR="00DC2667" w:rsidRPr="00DC2667">
        <w:rPr>
          <w:rFonts w:asciiTheme="minorHAnsi" w:hAnsiTheme="minorHAnsi" w:cstheme="minorHAnsi"/>
          <w:bCs/>
          <w:sz w:val="24"/>
          <w:szCs w:val="24"/>
        </w:rPr>
        <w:t>compromised</w:t>
      </w:r>
      <w:r w:rsidRPr="00DC2667">
        <w:rPr>
          <w:rFonts w:asciiTheme="minorHAnsi" w:hAnsiTheme="minorHAnsi" w:cstheme="minorHAnsi"/>
          <w:bCs/>
          <w:sz w:val="24"/>
          <w:szCs w:val="24"/>
        </w:rPr>
        <w:t xml:space="preserve">, could lead to potential security threats, </w:t>
      </w:r>
      <w:r w:rsidR="004C0793">
        <w:rPr>
          <w:rFonts w:asciiTheme="minorHAnsi" w:hAnsiTheme="minorHAnsi" w:cstheme="minorHAnsi"/>
          <w:bCs/>
          <w:sz w:val="24"/>
          <w:szCs w:val="24"/>
        </w:rPr>
        <w:t>including</w:t>
      </w:r>
      <w:r w:rsidRPr="00DC2667">
        <w:rPr>
          <w:rFonts w:asciiTheme="minorHAnsi" w:hAnsiTheme="minorHAnsi" w:cstheme="minorHAnsi"/>
          <w:bCs/>
          <w:sz w:val="24"/>
          <w:szCs w:val="24"/>
        </w:rPr>
        <w:t xml:space="preserve"> impacting </w:t>
      </w:r>
      <w:r w:rsidR="004C0793">
        <w:rPr>
          <w:rFonts w:asciiTheme="minorHAnsi" w:hAnsiTheme="minorHAnsi" w:cstheme="minorHAnsi"/>
          <w:bCs/>
          <w:sz w:val="24"/>
          <w:szCs w:val="24"/>
        </w:rPr>
        <w:t xml:space="preserve">the </w:t>
      </w:r>
      <w:r w:rsidRPr="00DC2667">
        <w:rPr>
          <w:rFonts w:asciiTheme="minorHAnsi" w:hAnsiTheme="minorHAnsi" w:cstheme="minorHAnsi"/>
          <w:bCs/>
          <w:sz w:val="24"/>
          <w:szCs w:val="24"/>
        </w:rPr>
        <w:t>routing of 9</w:t>
      </w:r>
      <w:r w:rsidR="003A517C">
        <w:rPr>
          <w:rFonts w:asciiTheme="minorHAnsi" w:hAnsiTheme="minorHAnsi" w:cstheme="minorHAnsi"/>
          <w:bCs/>
          <w:sz w:val="24"/>
          <w:szCs w:val="24"/>
        </w:rPr>
        <w:noBreakHyphen/>
      </w:r>
      <w:r w:rsidRPr="00DC2667">
        <w:rPr>
          <w:rFonts w:asciiTheme="minorHAnsi" w:hAnsiTheme="minorHAnsi" w:cstheme="minorHAnsi"/>
          <w:bCs/>
          <w:sz w:val="24"/>
          <w:szCs w:val="24"/>
        </w:rPr>
        <w:t>1</w:t>
      </w:r>
      <w:r w:rsidR="003A517C">
        <w:rPr>
          <w:rFonts w:asciiTheme="minorHAnsi" w:hAnsiTheme="minorHAnsi" w:cstheme="minorHAnsi"/>
          <w:bCs/>
          <w:sz w:val="24"/>
          <w:szCs w:val="24"/>
        </w:rPr>
        <w:noBreakHyphen/>
      </w:r>
      <w:r w:rsidRPr="00DC2667">
        <w:rPr>
          <w:rFonts w:asciiTheme="minorHAnsi" w:hAnsiTheme="minorHAnsi" w:cstheme="minorHAnsi"/>
          <w:bCs/>
          <w:sz w:val="24"/>
          <w:szCs w:val="24"/>
        </w:rPr>
        <w:t>1 calls in your jurisdiction.</w:t>
      </w:r>
    </w:p>
    <w:p w14:paraId="325818BF" w14:textId="77777777" w:rsidR="002D1E10" w:rsidRPr="006E0DED" w:rsidRDefault="002D1E10" w:rsidP="006E0DED">
      <w:pPr>
        <w:pStyle w:val="ListParagraph"/>
        <w:spacing w:after="120"/>
        <w:ind w:left="360"/>
        <w:rPr>
          <w:rFonts w:asciiTheme="minorHAnsi" w:hAnsiTheme="minorHAnsi" w:cstheme="minorHAnsi"/>
          <w:bCs/>
          <w:sz w:val="24"/>
          <w:szCs w:val="24"/>
        </w:rPr>
      </w:pPr>
    </w:p>
    <w:p w14:paraId="78BA272F" w14:textId="77777777" w:rsidR="006E0DED" w:rsidRPr="00AD4F4D" w:rsidRDefault="006E0DED" w:rsidP="00F17629">
      <w:pPr>
        <w:pStyle w:val="ListParagraph"/>
        <w:numPr>
          <w:ilvl w:val="0"/>
          <w:numId w:val="23"/>
        </w:numPr>
        <w:spacing w:after="120"/>
        <w:rPr>
          <w:rFonts w:asciiTheme="minorHAnsi" w:hAnsiTheme="minorHAnsi" w:cstheme="minorHAnsi"/>
          <w:b/>
          <w:sz w:val="24"/>
          <w:szCs w:val="24"/>
        </w:rPr>
      </w:pPr>
      <w:r w:rsidRPr="00AD4F4D">
        <w:rPr>
          <w:rFonts w:asciiTheme="minorHAnsi" w:hAnsiTheme="minorHAnsi" w:cstheme="minorHAnsi"/>
          <w:b/>
          <w:sz w:val="24"/>
          <w:szCs w:val="24"/>
        </w:rPr>
        <w:t>What is an Aggregator and why do we need one for NG9-1-1?</w:t>
      </w:r>
    </w:p>
    <w:p w14:paraId="187E2113" w14:textId="77777777" w:rsidR="001374FE" w:rsidRDefault="00341D4E" w:rsidP="00620942">
      <w:pPr>
        <w:spacing w:after="120"/>
        <w:ind w:left="360"/>
        <w:rPr>
          <w:rFonts w:asciiTheme="minorHAnsi" w:hAnsiTheme="minorHAnsi" w:cstheme="minorHAnsi"/>
          <w:sz w:val="24"/>
          <w:szCs w:val="24"/>
        </w:rPr>
      </w:pPr>
      <w:r w:rsidRPr="00AD4F4D">
        <w:rPr>
          <w:rFonts w:asciiTheme="minorHAnsi" w:hAnsiTheme="minorHAnsi" w:cstheme="minorHAnsi"/>
          <w:sz w:val="24"/>
          <w:szCs w:val="24"/>
        </w:rPr>
        <w:t xml:space="preserve">An aggregator collects and validates information for 9-1-1 ensuring the data meets public safety GIS data standards and best practices for content and management. The ESWG is proposing a single aggregator for each province to assemble and validate information for NG9-1-1 due to the critical nature of 9-1-1 call routing. </w:t>
      </w:r>
    </w:p>
    <w:p w14:paraId="39C79811" w14:textId="6CA14F68" w:rsidR="005E1803" w:rsidRDefault="00341D4E" w:rsidP="00620942">
      <w:pPr>
        <w:spacing w:after="120"/>
        <w:ind w:left="360"/>
        <w:rPr>
          <w:rFonts w:asciiTheme="minorHAnsi" w:hAnsiTheme="minorHAnsi" w:cstheme="minorHAnsi"/>
          <w:sz w:val="24"/>
          <w:szCs w:val="24"/>
        </w:rPr>
      </w:pPr>
      <w:r w:rsidRPr="00AD4F4D">
        <w:rPr>
          <w:rFonts w:asciiTheme="minorHAnsi" w:hAnsiTheme="minorHAnsi" w:cstheme="minorHAnsi"/>
          <w:sz w:val="24"/>
          <w:szCs w:val="24"/>
        </w:rPr>
        <w:t xml:space="preserve">Who the aggregators will ultimately be for each Province or Territory remains to be decided, however, some provinces </w:t>
      </w:r>
      <w:r w:rsidR="004F058E" w:rsidRPr="00AD4F4D">
        <w:rPr>
          <w:rFonts w:asciiTheme="minorHAnsi" w:hAnsiTheme="minorHAnsi" w:cstheme="minorHAnsi"/>
          <w:sz w:val="24"/>
          <w:szCs w:val="24"/>
        </w:rPr>
        <w:t xml:space="preserve">have </w:t>
      </w:r>
      <w:r w:rsidRPr="00AD4F4D">
        <w:rPr>
          <w:rFonts w:asciiTheme="minorHAnsi" w:hAnsiTheme="minorHAnsi" w:cstheme="minorHAnsi"/>
          <w:sz w:val="24"/>
          <w:szCs w:val="24"/>
        </w:rPr>
        <w:t xml:space="preserve">already </w:t>
      </w:r>
      <w:r w:rsidR="004F058E" w:rsidRPr="00AD4F4D">
        <w:rPr>
          <w:rFonts w:asciiTheme="minorHAnsi" w:hAnsiTheme="minorHAnsi" w:cstheme="minorHAnsi"/>
          <w:sz w:val="24"/>
          <w:szCs w:val="24"/>
        </w:rPr>
        <w:t xml:space="preserve">designated </w:t>
      </w:r>
      <w:r w:rsidR="009F16B6">
        <w:rPr>
          <w:rFonts w:asciiTheme="minorHAnsi" w:hAnsiTheme="minorHAnsi" w:cstheme="minorHAnsi"/>
          <w:sz w:val="24"/>
          <w:szCs w:val="24"/>
        </w:rPr>
        <w:t xml:space="preserve">an </w:t>
      </w:r>
      <w:r w:rsidRPr="00AD4F4D">
        <w:rPr>
          <w:rFonts w:asciiTheme="minorHAnsi" w:hAnsiTheme="minorHAnsi" w:cstheme="minorHAnsi"/>
          <w:sz w:val="24"/>
          <w:szCs w:val="24"/>
        </w:rPr>
        <w:t>aggregator</w:t>
      </w:r>
      <w:r w:rsidR="009F16B6">
        <w:rPr>
          <w:rFonts w:asciiTheme="minorHAnsi" w:hAnsiTheme="minorHAnsi" w:cstheme="minorHAnsi"/>
          <w:sz w:val="24"/>
          <w:szCs w:val="24"/>
        </w:rPr>
        <w:t xml:space="preserve"> and if they do not, the NG9-1-1 network provider will be the top-level aggregator (per </w:t>
      </w:r>
      <w:hyperlink r:id="rId13" w:history="1">
        <w:r w:rsidR="009F16B6" w:rsidRPr="00A71A76">
          <w:rPr>
            <w:rStyle w:val="Hyperlink"/>
            <w:rFonts w:asciiTheme="minorHAnsi" w:hAnsiTheme="minorHAnsi" w:cstheme="minorHAnsi"/>
            <w:sz w:val="24"/>
            <w:szCs w:val="24"/>
          </w:rPr>
          <w:t>Telecom Decision CRTC 2020-150</w:t>
        </w:r>
      </w:hyperlink>
      <w:r w:rsidR="009F16B6">
        <w:rPr>
          <w:rFonts w:asciiTheme="minorHAnsi" w:hAnsiTheme="minorHAnsi" w:cstheme="minorHAnsi"/>
          <w:sz w:val="24"/>
          <w:szCs w:val="24"/>
        </w:rPr>
        <w:t>)</w:t>
      </w:r>
      <w:r w:rsidR="00A71A76">
        <w:rPr>
          <w:rFonts w:asciiTheme="minorHAnsi" w:hAnsiTheme="minorHAnsi" w:cstheme="minorHAnsi"/>
          <w:sz w:val="24"/>
          <w:szCs w:val="24"/>
        </w:rPr>
        <w:t xml:space="preserve">. </w:t>
      </w:r>
      <w:r w:rsidR="00DA2F9E" w:rsidRPr="00DA2F9E">
        <w:rPr>
          <w:rFonts w:asciiTheme="minorHAnsi" w:hAnsiTheme="minorHAnsi" w:cstheme="minorHAnsi"/>
          <w:sz w:val="24"/>
          <w:szCs w:val="24"/>
        </w:rPr>
        <w:t xml:space="preserve">It should be noted the GIS data must ultimately be provided to the </w:t>
      </w:r>
      <w:r w:rsidR="00DA2F9E" w:rsidRPr="00977E2B">
        <w:rPr>
          <w:rFonts w:asciiTheme="minorHAnsi" w:hAnsiTheme="minorHAnsi" w:cstheme="minorHAnsi"/>
          <w:sz w:val="24"/>
          <w:szCs w:val="24"/>
        </w:rPr>
        <w:t>NG9</w:t>
      </w:r>
      <w:r w:rsidR="00977E2B" w:rsidRPr="00977E2B">
        <w:rPr>
          <w:rFonts w:asciiTheme="minorHAnsi" w:hAnsiTheme="minorHAnsi" w:cstheme="minorHAnsi"/>
          <w:sz w:val="24"/>
          <w:szCs w:val="24"/>
        </w:rPr>
        <w:noBreakHyphen/>
      </w:r>
      <w:r w:rsidR="00DA2F9E" w:rsidRPr="00977E2B">
        <w:rPr>
          <w:rFonts w:asciiTheme="minorHAnsi" w:hAnsiTheme="minorHAnsi" w:cstheme="minorHAnsi"/>
          <w:sz w:val="24"/>
          <w:szCs w:val="24"/>
        </w:rPr>
        <w:t>1</w:t>
      </w:r>
      <w:r w:rsidR="00977E2B" w:rsidRPr="00977E2B">
        <w:rPr>
          <w:rFonts w:asciiTheme="minorHAnsi" w:hAnsiTheme="minorHAnsi" w:cstheme="minorHAnsi"/>
          <w:sz w:val="24"/>
          <w:szCs w:val="24"/>
        </w:rPr>
        <w:noBreakHyphen/>
      </w:r>
      <w:r w:rsidR="00DA2F9E" w:rsidRPr="00977E2B">
        <w:rPr>
          <w:rFonts w:asciiTheme="minorHAnsi" w:hAnsiTheme="minorHAnsi" w:cstheme="minorHAnsi"/>
          <w:sz w:val="24"/>
          <w:szCs w:val="24"/>
        </w:rPr>
        <w:t>1</w:t>
      </w:r>
      <w:r w:rsidR="00DA2F9E" w:rsidRPr="00DA2F9E">
        <w:rPr>
          <w:rFonts w:asciiTheme="minorHAnsi" w:hAnsiTheme="minorHAnsi" w:cstheme="minorHAnsi"/>
          <w:sz w:val="24"/>
          <w:szCs w:val="24"/>
        </w:rPr>
        <w:t xml:space="preserve"> network provider serving your jurisdiction as this data is required for call routing in the NG9-1-1 Core Network.</w:t>
      </w:r>
    </w:p>
    <w:p w14:paraId="5634199A" w14:textId="77777777" w:rsidR="00451D08" w:rsidRPr="00AD4F4D" w:rsidRDefault="00451D08" w:rsidP="00DC605E">
      <w:pPr>
        <w:pStyle w:val="Heading1"/>
        <w:spacing w:after="240"/>
        <w:rPr>
          <w:rFonts w:asciiTheme="minorHAnsi" w:hAnsiTheme="minorHAnsi" w:cstheme="minorHAnsi"/>
          <w:b/>
          <w:color w:val="auto"/>
        </w:rPr>
      </w:pPr>
      <w:r w:rsidRPr="00AD4F4D">
        <w:rPr>
          <w:rFonts w:asciiTheme="minorHAnsi" w:hAnsiTheme="minorHAnsi" w:cstheme="minorHAnsi"/>
          <w:b/>
          <w:color w:val="auto"/>
        </w:rPr>
        <w:t>W</w:t>
      </w:r>
      <w:r w:rsidR="00DC605E">
        <w:rPr>
          <w:rFonts w:asciiTheme="minorHAnsi" w:hAnsiTheme="minorHAnsi" w:cstheme="minorHAnsi"/>
          <w:b/>
          <w:color w:val="auto"/>
        </w:rPr>
        <w:t>HY</w:t>
      </w:r>
    </w:p>
    <w:p w14:paraId="27C71A3D" w14:textId="77777777" w:rsidR="009C5B2C" w:rsidRPr="00AD4F4D" w:rsidRDefault="009C5B2C" w:rsidP="00DC605E">
      <w:pPr>
        <w:pStyle w:val="ListParagraph"/>
        <w:numPr>
          <w:ilvl w:val="0"/>
          <w:numId w:val="23"/>
        </w:numPr>
        <w:spacing w:before="120" w:after="120"/>
        <w:contextualSpacing w:val="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Why do I need to review my GIS data model?</w:t>
      </w:r>
      <w:r w:rsidRPr="00AD4F4D" w:rsidDel="009E5D94">
        <w:rPr>
          <w:rFonts w:asciiTheme="minorHAnsi" w:eastAsia="Times New Roman" w:hAnsiTheme="minorHAnsi" w:cstheme="minorHAnsi"/>
          <w:b/>
          <w:sz w:val="24"/>
          <w:szCs w:val="24"/>
        </w:rPr>
        <w:t xml:space="preserve"> </w:t>
      </w:r>
    </w:p>
    <w:p w14:paraId="1C466237" w14:textId="77777777" w:rsidR="00AD4F4D" w:rsidRDefault="009C5B2C" w:rsidP="00B856C4">
      <w:pPr>
        <w:spacing w:after="120"/>
        <w:ind w:left="360"/>
        <w:rPr>
          <w:rFonts w:asciiTheme="minorHAnsi" w:eastAsia="Times New Roman" w:hAnsiTheme="minorHAnsi" w:cstheme="minorHAnsi"/>
          <w:sz w:val="24"/>
          <w:szCs w:val="24"/>
          <w:lang w:val="en-US"/>
        </w:rPr>
      </w:pPr>
      <w:r w:rsidRPr="00AD4F4D">
        <w:rPr>
          <w:rFonts w:asciiTheme="minorHAnsi" w:eastAsia="Times New Roman" w:hAnsiTheme="minorHAnsi" w:cstheme="minorHAnsi"/>
          <w:sz w:val="24"/>
          <w:szCs w:val="24"/>
          <w:lang w:val="en-US"/>
        </w:rPr>
        <w:t>NG9-1-1 service relies on telecommunication</w:t>
      </w:r>
      <w:r w:rsidR="00DC506C" w:rsidRPr="00AD4F4D">
        <w:rPr>
          <w:rFonts w:asciiTheme="minorHAnsi" w:eastAsia="Times New Roman" w:hAnsiTheme="minorHAnsi" w:cstheme="minorHAnsi"/>
          <w:sz w:val="24"/>
          <w:szCs w:val="24"/>
          <w:lang w:val="en-US"/>
        </w:rPr>
        <w:t>s</w:t>
      </w:r>
      <w:r w:rsidRPr="00AD4F4D">
        <w:rPr>
          <w:rFonts w:asciiTheme="minorHAnsi" w:eastAsia="Times New Roman" w:hAnsiTheme="minorHAnsi" w:cstheme="minorHAnsi"/>
          <w:sz w:val="24"/>
          <w:szCs w:val="24"/>
          <w:lang w:val="en-US"/>
        </w:rPr>
        <w:t xml:space="preserve"> device location data to route 9-1-1 calls to the appropriate PSAP. Unless someone provides accurate and authoritative GIS data</w:t>
      </w:r>
      <w:r w:rsidR="00C52215">
        <w:rPr>
          <w:rFonts w:asciiTheme="minorHAnsi" w:eastAsia="Times New Roman" w:hAnsiTheme="minorHAnsi" w:cstheme="minorHAnsi"/>
          <w:sz w:val="24"/>
          <w:szCs w:val="24"/>
          <w:lang w:val="en-US"/>
        </w:rPr>
        <w:t>,</w:t>
      </w:r>
      <w:r w:rsidRPr="00AD4F4D">
        <w:rPr>
          <w:rFonts w:asciiTheme="minorHAnsi" w:eastAsia="Times New Roman" w:hAnsiTheme="minorHAnsi" w:cstheme="minorHAnsi"/>
          <w:sz w:val="24"/>
          <w:szCs w:val="24"/>
          <w:lang w:val="en-US"/>
        </w:rPr>
        <w:t xml:space="preserve"> your </w:t>
      </w:r>
      <w:r w:rsidR="00C52215">
        <w:rPr>
          <w:rFonts w:asciiTheme="minorHAnsi" w:eastAsia="Times New Roman" w:hAnsiTheme="minorHAnsi" w:cstheme="minorHAnsi"/>
          <w:sz w:val="24"/>
          <w:szCs w:val="24"/>
          <w:lang w:val="en-US"/>
        </w:rPr>
        <w:t>PSAP(s)</w:t>
      </w:r>
      <w:r w:rsidRPr="00AD4F4D">
        <w:rPr>
          <w:rFonts w:asciiTheme="minorHAnsi" w:eastAsia="Times New Roman" w:hAnsiTheme="minorHAnsi" w:cstheme="minorHAnsi"/>
          <w:sz w:val="24"/>
          <w:szCs w:val="24"/>
          <w:lang w:val="en-US"/>
        </w:rPr>
        <w:t xml:space="preserve"> </w:t>
      </w:r>
      <w:r w:rsidR="00C52215">
        <w:rPr>
          <w:rFonts w:asciiTheme="minorHAnsi" w:eastAsia="Times New Roman" w:hAnsiTheme="minorHAnsi" w:cstheme="minorHAnsi"/>
          <w:sz w:val="24"/>
          <w:szCs w:val="24"/>
          <w:lang w:val="en-US"/>
        </w:rPr>
        <w:t xml:space="preserve">may </w:t>
      </w:r>
      <w:r w:rsidRPr="00AD4F4D">
        <w:rPr>
          <w:rFonts w:asciiTheme="minorHAnsi" w:eastAsia="Times New Roman" w:hAnsiTheme="minorHAnsi" w:cstheme="minorHAnsi"/>
          <w:sz w:val="24"/>
          <w:szCs w:val="24"/>
          <w:lang w:val="en-US"/>
        </w:rPr>
        <w:t xml:space="preserve">be </w:t>
      </w:r>
      <w:r w:rsidR="00C52215">
        <w:rPr>
          <w:rFonts w:asciiTheme="minorHAnsi" w:eastAsia="Times New Roman" w:hAnsiTheme="minorHAnsi" w:cstheme="minorHAnsi"/>
          <w:sz w:val="24"/>
          <w:szCs w:val="24"/>
          <w:lang w:val="en-US"/>
        </w:rPr>
        <w:t>un</w:t>
      </w:r>
      <w:r w:rsidRPr="00AD4F4D">
        <w:rPr>
          <w:rFonts w:asciiTheme="minorHAnsi" w:eastAsia="Times New Roman" w:hAnsiTheme="minorHAnsi" w:cstheme="minorHAnsi"/>
          <w:sz w:val="24"/>
          <w:szCs w:val="24"/>
          <w:lang w:val="en-US"/>
        </w:rPr>
        <w:t xml:space="preserve">able to </w:t>
      </w:r>
      <w:r w:rsidR="00B856C4">
        <w:rPr>
          <w:rFonts w:asciiTheme="minorHAnsi" w:eastAsia="Times New Roman" w:hAnsiTheme="minorHAnsi" w:cstheme="minorHAnsi"/>
          <w:sz w:val="24"/>
          <w:szCs w:val="24"/>
          <w:lang w:val="en-US"/>
        </w:rPr>
        <w:t>effectively</w:t>
      </w:r>
      <w:r w:rsidR="00C52215">
        <w:rPr>
          <w:rFonts w:asciiTheme="minorHAnsi" w:eastAsia="Times New Roman" w:hAnsiTheme="minorHAnsi" w:cstheme="minorHAnsi"/>
          <w:sz w:val="24"/>
          <w:szCs w:val="24"/>
          <w:lang w:val="en-US"/>
        </w:rPr>
        <w:t xml:space="preserve"> support NG9-1-1 service</w:t>
      </w:r>
      <w:r w:rsidR="00B856C4">
        <w:rPr>
          <w:rFonts w:asciiTheme="minorHAnsi" w:eastAsia="Times New Roman" w:hAnsiTheme="minorHAnsi" w:cstheme="minorHAnsi"/>
          <w:sz w:val="24"/>
          <w:szCs w:val="24"/>
          <w:lang w:val="en-US"/>
        </w:rPr>
        <w:t xml:space="preserve"> requirements and public expectations</w:t>
      </w:r>
      <w:r w:rsidRPr="00AD4F4D">
        <w:rPr>
          <w:rFonts w:asciiTheme="minorHAnsi" w:eastAsia="Times New Roman" w:hAnsiTheme="minorHAnsi" w:cstheme="minorHAnsi"/>
          <w:sz w:val="24"/>
          <w:szCs w:val="24"/>
          <w:lang w:val="en-US"/>
        </w:rPr>
        <w:t>.</w:t>
      </w:r>
    </w:p>
    <w:p w14:paraId="6C1DF988" w14:textId="311F8F34" w:rsidR="003A517C" w:rsidRDefault="003A517C">
      <w:pPr>
        <w:rPr>
          <w:rFonts w:asciiTheme="minorHAnsi" w:eastAsia="Times New Roman" w:hAnsiTheme="minorHAnsi" w:cstheme="minorHAnsi"/>
          <w:b/>
          <w:sz w:val="24"/>
          <w:szCs w:val="24"/>
          <w:lang w:val="en-US"/>
        </w:rPr>
      </w:pPr>
    </w:p>
    <w:p w14:paraId="573660FE" w14:textId="2210B355" w:rsidR="001374FE" w:rsidRPr="00AD4F4D" w:rsidRDefault="001374FE" w:rsidP="001374FE">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lang w:val="en-US"/>
        </w:rPr>
        <w:t>Wh</w:t>
      </w:r>
      <w:r w:rsidR="00C52215">
        <w:rPr>
          <w:rFonts w:asciiTheme="minorHAnsi" w:eastAsia="Times New Roman" w:hAnsiTheme="minorHAnsi" w:cstheme="minorHAnsi"/>
          <w:b/>
          <w:sz w:val="24"/>
          <w:szCs w:val="24"/>
          <w:lang w:val="en-US"/>
        </w:rPr>
        <w:t xml:space="preserve">y are </w:t>
      </w:r>
      <w:r>
        <w:rPr>
          <w:rFonts w:asciiTheme="minorHAnsi" w:eastAsia="Times New Roman" w:hAnsiTheme="minorHAnsi" w:cstheme="minorHAnsi"/>
          <w:b/>
          <w:sz w:val="24"/>
          <w:szCs w:val="24"/>
          <w:lang w:val="en-US"/>
        </w:rPr>
        <w:t>authoritative sources</w:t>
      </w:r>
      <w:r w:rsidRPr="00AD4F4D">
        <w:rPr>
          <w:rFonts w:asciiTheme="minorHAnsi" w:eastAsia="Times New Roman" w:hAnsiTheme="minorHAnsi" w:cstheme="minorHAnsi"/>
          <w:b/>
          <w:sz w:val="24"/>
          <w:szCs w:val="24"/>
          <w:lang w:val="en-US"/>
        </w:rPr>
        <w:t xml:space="preserve"> </w:t>
      </w:r>
      <w:r w:rsidR="00C52215">
        <w:rPr>
          <w:rFonts w:asciiTheme="minorHAnsi" w:eastAsia="Times New Roman" w:hAnsiTheme="minorHAnsi" w:cstheme="minorHAnsi"/>
          <w:b/>
          <w:sz w:val="24"/>
          <w:szCs w:val="24"/>
          <w:lang w:val="en-US"/>
        </w:rPr>
        <w:t>required to be ready</w:t>
      </w:r>
      <w:r w:rsidRPr="00AD4F4D">
        <w:rPr>
          <w:rFonts w:asciiTheme="minorHAnsi" w:eastAsia="Times New Roman" w:hAnsiTheme="minorHAnsi" w:cstheme="minorHAnsi"/>
          <w:b/>
          <w:sz w:val="24"/>
          <w:szCs w:val="24"/>
          <w:lang w:val="en-US"/>
        </w:rPr>
        <w:t xml:space="preserve"> by 30</w:t>
      </w:r>
      <w:r w:rsidR="00DA2F9E">
        <w:rPr>
          <w:rFonts w:asciiTheme="minorHAnsi" w:eastAsia="Times New Roman" w:hAnsiTheme="minorHAnsi" w:cstheme="minorHAnsi"/>
          <w:b/>
          <w:sz w:val="24"/>
          <w:szCs w:val="24"/>
          <w:lang w:val="en-US"/>
        </w:rPr>
        <w:t xml:space="preserve"> March</w:t>
      </w:r>
      <w:r w:rsidRPr="00AD4F4D">
        <w:rPr>
          <w:rFonts w:asciiTheme="minorHAnsi" w:eastAsia="Times New Roman" w:hAnsiTheme="minorHAnsi" w:cstheme="minorHAnsi"/>
          <w:b/>
          <w:sz w:val="24"/>
          <w:szCs w:val="24"/>
          <w:lang w:val="en-US"/>
        </w:rPr>
        <w:t xml:space="preserve"> 2024?</w:t>
      </w:r>
    </w:p>
    <w:p w14:paraId="5C33C64A" w14:textId="6A3AB204" w:rsidR="001374FE" w:rsidRDefault="006B53C5" w:rsidP="001374FE">
      <w:pPr>
        <w:spacing w:after="120"/>
        <w:ind w:left="360"/>
        <w:rPr>
          <w:rFonts w:asciiTheme="minorHAnsi" w:eastAsia="Times New Roman" w:hAnsiTheme="minorHAnsi" w:cstheme="minorHAnsi"/>
          <w:sz w:val="24"/>
          <w:szCs w:val="24"/>
          <w:lang w:val="en-US"/>
        </w:rPr>
      </w:pPr>
      <w:r w:rsidRPr="006B53C5">
        <w:rPr>
          <w:rFonts w:asciiTheme="minorHAnsi" w:eastAsia="Times New Roman" w:hAnsiTheme="minorHAnsi" w:cstheme="minorHAnsi"/>
          <w:sz w:val="24"/>
          <w:szCs w:val="24"/>
          <w:lang w:val="en-US"/>
        </w:rPr>
        <w:t>Authoritative sources are required to ensure your PSAP(s) will be able to utilize new GIS</w:t>
      </w:r>
      <w:r w:rsidR="00444FB1">
        <w:rPr>
          <w:rFonts w:asciiTheme="minorHAnsi" w:eastAsia="Times New Roman" w:hAnsiTheme="minorHAnsi" w:cstheme="minorHAnsi"/>
          <w:sz w:val="24"/>
          <w:szCs w:val="24"/>
          <w:lang w:val="en-US"/>
        </w:rPr>
        <w:t xml:space="preserve"> </w:t>
      </w:r>
      <w:r w:rsidRPr="006B53C5">
        <w:rPr>
          <w:rFonts w:asciiTheme="minorHAnsi" w:eastAsia="Times New Roman" w:hAnsiTheme="minorHAnsi" w:cstheme="minorHAnsi"/>
          <w:sz w:val="24"/>
          <w:szCs w:val="24"/>
          <w:lang w:val="en-US"/>
        </w:rPr>
        <w:t>and common addressing feature necessary for the timely processing of 9-1-1 calls, otherwise calls may not be routed to the correct PSAP.</w:t>
      </w:r>
    </w:p>
    <w:p w14:paraId="494AF2CD" w14:textId="77777777" w:rsidR="002D1E10" w:rsidRDefault="002D1E10" w:rsidP="001374FE">
      <w:pPr>
        <w:spacing w:after="120"/>
        <w:ind w:left="360"/>
        <w:rPr>
          <w:rFonts w:asciiTheme="minorHAnsi" w:eastAsia="Times New Roman" w:hAnsiTheme="minorHAnsi" w:cstheme="minorHAnsi"/>
          <w:sz w:val="24"/>
          <w:szCs w:val="24"/>
          <w:lang w:val="en-US"/>
        </w:rPr>
      </w:pPr>
    </w:p>
    <w:p w14:paraId="5B518E38" w14:textId="77777777" w:rsidR="009F64F1" w:rsidRPr="00AD4F4D" w:rsidRDefault="00451D08" w:rsidP="000863AE">
      <w:pPr>
        <w:pStyle w:val="Heading1"/>
        <w:rPr>
          <w:rFonts w:asciiTheme="minorHAnsi" w:hAnsiTheme="minorHAnsi" w:cstheme="minorHAnsi"/>
          <w:b/>
          <w:color w:val="auto"/>
          <w:szCs w:val="24"/>
        </w:rPr>
      </w:pPr>
      <w:r w:rsidRPr="003A517C">
        <w:rPr>
          <w:rFonts w:asciiTheme="minorHAnsi" w:hAnsiTheme="minorHAnsi" w:cstheme="minorHAnsi"/>
          <w:b/>
          <w:color w:val="auto"/>
          <w:szCs w:val="24"/>
        </w:rPr>
        <w:t>W</w:t>
      </w:r>
      <w:r w:rsidR="00DC605E" w:rsidRPr="003A517C">
        <w:rPr>
          <w:rFonts w:asciiTheme="minorHAnsi" w:hAnsiTheme="minorHAnsi" w:cstheme="minorHAnsi"/>
          <w:b/>
          <w:color w:val="auto"/>
          <w:szCs w:val="24"/>
        </w:rPr>
        <w:t>HEN</w:t>
      </w:r>
    </w:p>
    <w:p w14:paraId="62C9DBD3" w14:textId="77777777" w:rsidR="00AD4F4D" w:rsidRPr="00AD4F4D" w:rsidRDefault="00AD4F4D" w:rsidP="00AD4F4D">
      <w:pPr>
        <w:rPr>
          <w:rFonts w:asciiTheme="minorHAnsi" w:hAnsiTheme="minorHAnsi" w:cstheme="minorHAnsi"/>
          <w:sz w:val="24"/>
          <w:szCs w:val="24"/>
        </w:rPr>
      </w:pPr>
    </w:p>
    <w:p w14:paraId="7503138D" w14:textId="77777777" w:rsidR="00A31FAA" w:rsidRPr="006E0DED" w:rsidRDefault="009F64F1" w:rsidP="006E0DED">
      <w:pPr>
        <w:pStyle w:val="ListParagraph"/>
        <w:numPr>
          <w:ilvl w:val="0"/>
          <w:numId w:val="23"/>
        </w:numPr>
        <w:spacing w:after="120"/>
        <w:contextualSpacing w:val="0"/>
        <w:rPr>
          <w:rFonts w:asciiTheme="minorHAnsi" w:eastAsia="Times New Roman" w:hAnsiTheme="minorHAnsi" w:cstheme="minorHAnsi"/>
          <w:sz w:val="24"/>
          <w:szCs w:val="24"/>
        </w:rPr>
      </w:pPr>
      <w:r w:rsidRPr="00AD4F4D">
        <w:rPr>
          <w:rFonts w:asciiTheme="minorHAnsi" w:eastAsia="Times New Roman" w:hAnsiTheme="minorHAnsi" w:cstheme="minorHAnsi"/>
          <w:b/>
          <w:sz w:val="24"/>
          <w:szCs w:val="24"/>
        </w:rPr>
        <w:t xml:space="preserve">When will the </w:t>
      </w:r>
      <w:r w:rsidR="006E0DED">
        <w:rPr>
          <w:rFonts w:asciiTheme="minorHAnsi" w:eastAsia="Times New Roman" w:hAnsiTheme="minorHAnsi" w:cstheme="minorHAnsi"/>
          <w:b/>
          <w:sz w:val="24"/>
          <w:szCs w:val="24"/>
        </w:rPr>
        <w:t xml:space="preserve">final </w:t>
      </w:r>
      <w:r w:rsidRPr="00AD4F4D">
        <w:rPr>
          <w:rFonts w:asciiTheme="minorHAnsi" w:eastAsia="Times New Roman" w:hAnsiTheme="minorHAnsi" w:cstheme="minorHAnsi"/>
          <w:b/>
          <w:sz w:val="24"/>
          <w:szCs w:val="24"/>
        </w:rPr>
        <w:t>version of the</w:t>
      </w:r>
      <w:r w:rsidR="006E0DED">
        <w:rPr>
          <w:rFonts w:asciiTheme="minorHAnsi" w:eastAsia="Times New Roman" w:hAnsiTheme="minorHAnsi" w:cstheme="minorHAnsi"/>
          <w:b/>
          <w:sz w:val="24"/>
          <w:szCs w:val="24"/>
        </w:rPr>
        <w:t xml:space="preserve"> </w:t>
      </w:r>
      <w:r w:rsidRPr="00AD4F4D">
        <w:rPr>
          <w:rFonts w:asciiTheme="minorHAnsi" w:eastAsia="Times New Roman" w:hAnsiTheme="minorHAnsi" w:cstheme="minorHAnsi"/>
          <w:b/>
          <w:sz w:val="24"/>
          <w:szCs w:val="24"/>
        </w:rPr>
        <w:t xml:space="preserve">NENA GIS standard </w:t>
      </w:r>
      <w:r w:rsidR="006E0DED">
        <w:rPr>
          <w:rFonts w:asciiTheme="minorHAnsi" w:eastAsia="Times New Roman" w:hAnsiTheme="minorHAnsi" w:cstheme="minorHAnsi"/>
          <w:b/>
          <w:sz w:val="24"/>
          <w:szCs w:val="24"/>
        </w:rPr>
        <w:t xml:space="preserve">that addresses Canadian requirements </w:t>
      </w:r>
      <w:r w:rsidRPr="00AD4F4D">
        <w:rPr>
          <w:rFonts w:asciiTheme="minorHAnsi" w:eastAsia="Times New Roman" w:hAnsiTheme="minorHAnsi" w:cstheme="minorHAnsi"/>
          <w:b/>
          <w:sz w:val="24"/>
          <w:szCs w:val="24"/>
        </w:rPr>
        <w:t xml:space="preserve">be ready, should we wait </w:t>
      </w:r>
      <w:r w:rsidRPr="00A31FAA">
        <w:rPr>
          <w:rFonts w:asciiTheme="minorHAnsi" w:eastAsia="Times New Roman" w:hAnsiTheme="minorHAnsi" w:cstheme="minorHAnsi"/>
          <w:b/>
          <w:sz w:val="24"/>
          <w:szCs w:val="24"/>
        </w:rPr>
        <w:t>until then</w:t>
      </w:r>
      <w:r w:rsidRPr="00AD4F4D">
        <w:rPr>
          <w:rFonts w:asciiTheme="minorHAnsi" w:eastAsia="Times New Roman" w:hAnsiTheme="minorHAnsi" w:cstheme="minorHAnsi"/>
          <w:sz w:val="24"/>
          <w:szCs w:val="24"/>
        </w:rPr>
        <w:t>?</w:t>
      </w:r>
    </w:p>
    <w:p w14:paraId="121209A0" w14:textId="76AD400C" w:rsidR="009F64F1" w:rsidRPr="00AD4F4D" w:rsidRDefault="00AF638B" w:rsidP="003A517C">
      <w:pPr>
        <w:spacing w:after="120"/>
        <w:ind w:left="36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t>T</w:t>
      </w:r>
      <w:r w:rsidR="009F64F1" w:rsidRPr="00AD4F4D">
        <w:rPr>
          <w:rFonts w:asciiTheme="minorHAnsi" w:eastAsia="Times New Roman" w:hAnsiTheme="minorHAnsi" w:cstheme="minorHAnsi"/>
          <w:sz w:val="24"/>
          <w:szCs w:val="24"/>
        </w:rPr>
        <w:t xml:space="preserve">here will never be a “final” version.  Like </w:t>
      </w:r>
      <w:r w:rsidR="00BC52EE">
        <w:rPr>
          <w:rFonts w:asciiTheme="minorHAnsi" w:eastAsia="Times New Roman" w:hAnsiTheme="minorHAnsi" w:cstheme="minorHAnsi"/>
          <w:sz w:val="24"/>
          <w:szCs w:val="24"/>
        </w:rPr>
        <w:t>any</w:t>
      </w:r>
      <w:r w:rsidR="009F64F1" w:rsidRPr="00AD4F4D">
        <w:rPr>
          <w:rFonts w:asciiTheme="minorHAnsi" w:eastAsia="Times New Roman" w:hAnsiTheme="minorHAnsi" w:cstheme="minorHAnsi"/>
          <w:sz w:val="24"/>
          <w:szCs w:val="24"/>
        </w:rPr>
        <w:t xml:space="preserve"> </w:t>
      </w:r>
      <w:r w:rsidR="00BC52EE">
        <w:rPr>
          <w:rFonts w:asciiTheme="minorHAnsi" w:eastAsia="Times New Roman" w:hAnsiTheme="minorHAnsi" w:cstheme="minorHAnsi"/>
          <w:sz w:val="24"/>
          <w:szCs w:val="24"/>
        </w:rPr>
        <w:t>s</w:t>
      </w:r>
      <w:r w:rsidR="009F64F1" w:rsidRPr="00AD4F4D">
        <w:rPr>
          <w:rFonts w:asciiTheme="minorHAnsi" w:eastAsia="Times New Roman" w:hAnsiTheme="minorHAnsi" w:cstheme="minorHAnsi"/>
          <w:sz w:val="24"/>
          <w:szCs w:val="24"/>
        </w:rPr>
        <w:t>tandard</w:t>
      </w:r>
      <w:r w:rsidR="00BC52EE">
        <w:rPr>
          <w:rFonts w:asciiTheme="minorHAnsi" w:eastAsia="Times New Roman" w:hAnsiTheme="minorHAnsi" w:cstheme="minorHAnsi"/>
          <w:sz w:val="24"/>
          <w:szCs w:val="24"/>
        </w:rPr>
        <w:t>,</w:t>
      </w:r>
      <w:r w:rsidR="009F64F1" w:rsidRPr="00AD4F4D">
        <w:rPr>
          <w:rFonts w:asciiTheme="minorHAnsi" w:eastAsia="Times New Roman" w:hAnsiTheme="minorHAnsi" w:cstheme="minorHAnsi"/>
          <w:sz w:val="24"/>
          <w:szCs w:val="24"/>
        </w:rPr>
        <w:t xml:space="preserve"> </w:t>
      </w:r>
      <w:r w:rsidRPr="00AD4F4D">
        <w:rPr>
          <w:rFonts w:asciiTheme="minorHAnsi" w:eastAsia="Times New Roman" w:hAnsiTheme="minorHAnsi" w:cstheme="minorHAnsi"/>
          <w:sz w:val="24"/>
          <w:szCs w:val="24"/>
        </w:rPr>
        <w:t xml:space="preserve">each </w:t>
      </w:r>
      <w:r w:rsidR="009F64F1" w:rsidRPr="00AD4F4D">
        <w:rPr>
          <w:rFonts w:asciiTheme="minorHAnsi" w:eastAsia="Times New Roman" w:hAnsiTheme="minorHAnsi" w:cstheme="minorHAnsi"/>
          <w:sz w:val="24"/>
          <w:szCs w:val="24"/>
        </w:rPr>
        <w:t>evolve</w:t>
      </w:r>
      <w:r w:rsidRPr="00AD4F4D">
        <w:rPr>
          <w:rFonts w:asciiTheme="minorHAnsi" w:eastAsia="Times New Roman" w:hAnsiTheme="minorHAnsi" w:cstheme="minorHAnsi"/>
          <w:sz w:val="24"/>
          <w:szCs w:val="24"/>
        </w:rPr>
        <w:t>s</w:t>
      </w:r>
      <w:r w:rsidR="009F64F1" w:rsidRPr="00AD4F4D">
        <w:rPr>
          <w:rFonts w:asciiTheme="minorHAnsi" w:eastAsia="Times New Roman" w:hAnsiTheme="minorHAnsi" w:cstheme="minorHAnsi"/>
          <w:sz w:val="24"/>
          <w:szCs w:val="24"/>
        </w:rPr>
        <w:t xml:space="preserve"> and change</w:t>
      </w:r>
      <w:r w:rsidRPr="00AD4F4D">
        <w:rPr>
          <w:rFonts w:asciiTheme="minorHAnsi" w:eastAsia="Times New Roman" w:hAnsiTheme="minorHAnsi" w:cstheme="minorHAnsi"/>
          <w:sz w:val="24"/>
          <w:szCs w:val="24"/>
        </w:rPr>
        <w:t>s</w:t>
      </w:r>
      <w:r w:rsidR="009F64F1" w:rsidRPr="00AD4F4D">
        <w:rPr>
          <w:rFonts w:asciiTheme="minorHAnsi" w:eastAsia="Times New Roman" w:hAnsiTheme="minorHAnsi" w:cstheme="minorHAnsi"/>
          <w:sz w:val="24"/>
          <w:szCs w:val="24"/>
        </w:rPr>
        <w:t xml:space="preserve"> to meet technology and operational expectations.  The NENA GIS standard is a living document and is expected to evolve over time </w:t>
      </w:r>
      <w:r w:rsidR="00976B46" w:rsidRPr="00AD4F4D">
        <w:rPr>
          <w:rFonts w:asciiTheme="minorHAnsi" w:eastAsia="Times New Roman" w:hAnsiTheme="minorHAnsi" w:cstheme="minorHAnsi"/>
          <w:sz w:val="24"/>
          <w:szCs w:val="24"/>
        </w:rPr>
        <w:t xml:space="preserve">much </w:t>
      </w:r>
      <w:r w:rsidR="009F64F1" w:rsidRPr="00AD4F4D">
        <w:rPr>
          <w:rFonts w:asciiTheme="minorHAnsi" w:eastAsia="Times New Roman" w:hAnsiTheme="minorHAnsi" w:cstheme="minorHAnsi"/>
          <w:sz w:val="24"/>
          <w:szCs w:val="24"/>
        </w:rPr>
        <w:t xml:space="preserve">like the NENA i3 standard, upon which NG9-1-1 is designed. </w:t>
      </w:r>
    </w:p>
    <w:p w14:paraId="24F22194" w14:textId="437B0AB4" w:rsidR="009F64F1" w:rsidRPr="00AD4F4D" w:rsidRDefault="00BC52EE" w:rsidP="00F17629">
      <w:pPr>
        <w:spacing w:after="120"/>
        <w:ind w:left="360"/>
        <w:rPr>
          <w:rFonts w:asciiTheme="minorHAnsi" w:eastAsia="Times New Roman" w:hAnsiTheme="minorHAnsi" w:cstheme="minorHAnsi"/>
          <w:sz w:val="24"/>
          <w:szCs w:val="24"/>
        </w:rPr>
      </w:pPr>
      <w:r w:rsidRPr="00BC52EE">
        <w:rPr>
          <w:rFonts w:asciiTheme="minorHAnsi" w:eastAsia="Times New Roman" w:hAnsiTheme="minorHAnsi" w:cstheme="minorHAnsi"/>
          <w:sz w:val="24"/>
          <w:szCs w:val="24"/>
        </w:rPr>
        <w:t>The existing NG9-1-1 GIS Data Model and Common Canadian Addressing standards as currently established for the United States are stable, providing a sound foundation for Canadian implementations, except for a few extensions to meet specific Canadian requirements such as postal codes vs zip codes, bilingual street names, etc. These features already exist in the Canadian 9-1-1 model and will continue in NG9-1-1.</w:t>
      </w:r>
    </w:p>
    <w:p w14:paraId="77FEFADC" w14:textId="77777777" w:rsidR="00AD4F4D" w:rsidRPr="00AD4F4D" w:rsidRDefault="00AD4F4D" w:rsidP="00E65F0F">
      <w:pPr>
        <w:ind w:left="360"/>
        <w:rPr>
          <w:rFonts w:asciiTheme="minorHAnsi" w:eastAsia="Times New Roman" w:hAnsiTheme="minorHAnsi" w:cstheme="minorHAnsi"/>
          <w:sz w:val="24"/>
          <w:szCs w:val="24"/>
        </w:rPr>
      </w:pPr>
    </w:p>
    <w:p w14:paraId="0BEAD0CC" w14:textId="77777777" w:rsidR="00BE7296" w:rsidRPr="00AD4F4D" w:rsidRDefault="00BE7296"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When will we see the new NG9-1-1 Service Agreement that defines the new GIS Standards and</w:t>
      </w:r>
      <w:r w:rsidRPr="00AD4F4D">
        <w:rPr>
          <w:rFonts w:asciiTheme="minorHAnsi" w:eastAsia="Times New Roman" w:hAnsiTheme="minorHAnsi" w:cstheme="minorHAnsi"/>
          <w:sz w:val="24"/>
          <w:szCs w:val="24"/>
        </w:rPr>
        <w:t xml:space="preserve"> </w:t>
      </w:r>
      <w:r w:rsidR="000863AE" w:rsidRPr="00AD4F4D">
        <w:rPr>
          <w:rFonts w:asciiTheme="minorHAnsi" w:eastAsia="Times New Roman" w:hAnsiTheme="minorHAnsi" w:cstheme="minorHAnsi"/>
          <w:b/>
          <w:sz w:val="24"/>
          <w:szCs w:val="24"/>
        </w:rPr>
        <w:t>E</w:t>
      </w:r>
      <w:r w:rsidRPr="00AD4F4D">
        <w:rPr>
          <w:rFonts w:asciiTheme="minorHAnsi" w:eastAsia="Times New Roman" w:hAnsiTheme="minorHAnsi" w:cstheme="minorHAnsi"/>
          <w:b/>
          <w:sz w:val="24"/>
          <w:szCs w:val="24"/>
        </w:rPr>
        <w:t>xchange formats?</w:t>
      </w:r>
    </w:p>
    <w:p w14:paraId="4A58D3C9" w14:textId="5ED18DE6" w:rsidR="009F64F1" w:rsidRDefault="00BC52EE" w:rsidP="00F17629">
      <w:pPr>
        <w:spacing w:after="120"/>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Please, c</w:t>
      </w:r>
      <w:r w:rsidR="00BE7296" w:rsidRPr="00AD4F4D">
        <w:rPr>
          <w:rFonts w:asciiTheme="minorHAnsi" w:eastAsia="Times New Roman" w:hAnsiTheme="minorHAnsi" w:cstheme="minorHAnsi"/>
          <w:sz w:val="24"/>
          <w:szCs w:val="24"/>
          <w:lang w:val="en-US"/>
        </w:rPr>
        <w:t>ontact your 9-1-1 Service Provider.</w:t>
      </w:r>
    </w:p>
    <w:p w14:paraId="283DACB6" w14:textId="77777777" w:rsidR="005F0CC2" w:rsidRDefault="005F0CC2" w:rsidP="00F17629">
      <w:pPr>
        <w:spacing w:after="120"/>
        <w:ind w:left="360"/>
        <w:rPr>
          <w:rFonts w:asciiTheme="minorHAnsi" w:eastAsia="Times New Roman" w:hAnsiTheme="minorHAnsi" w:cstheme="minorHAnsi"/>
          <w:sz w:val="24"/>
          <w:szCs w:val="24"/>
          <w:lang w:val="en-US"/>
        </w:rPr>
      </w:pPr>
    </w:p>
    <w:p w14:paraId="4CC1B044" w14:textId="77777777" w:rsidR="00451D08" w:rsidRPr="00AD4F4D" w:rsidRDefault="00451D08" w:rsidP="000863AE">
      <w:pPr>
        <w:pStyle w:val="Heading1"/>
        <w:rPr>
          <w:rFonts w:asciiTheme="minorHAnsi" w:hAnsiTheme="minorHAnsi" w:cstheme="minorHAnsi"/>
          <w:b/>
          <w:color w:val="auto"/>
          <w:szCs w:val="24"/>
        </w:rPr>
      </w:pPr>
      <w:r w:rsidRPr="00AD4F4D">
        <w:rPr>
          <w:rFonts w:asciiTheme="minorHAnsi" w:hAnsiTheme="minorHAnsi" w:cstheme="minorHAnsi"/>
          <w:b/>
          <w:color w:val="auto"/>
          <w:szCs w:val="24"/>
        </w:rPr>
        <w:t>W</w:t>
      </w:r>
      <w:r w:rsidR="00DC605E">
        <w:rPr>
          <w:rFonts w:asciiTheme="minorHAnsi" w:hAnsiTheme="minorHAnsi" w:cstheme="minorHAnsi"/>
          <w:b/>
          <w:color w:val="auto"/>
          <w:szCs w:val="24"/>
        </w:rPr>
        <w:t>HERE</w:t>
      </w:r>
    </w:p>
    <w:p w14:paraId="3D941046" w14:textId="77777777" w:rsidR="00AD4F4D" w:rsidRPr="00AD4F4D" w:rsidRDefault="00AD4F4D" w:rsidP="00AD4F4D">
      <w:pPr>
        <w:rPr>
          <w:rFonts w:asciiTheme="minorHAnsi" w:hAnsiTheme="minorHAnsi" w:cstheme="minorHAnsi"/>
          <w:sz w:val="24"/>
          <w:szCs w:val="24"/>
        </w:rPr>
      </w:pPr>
    </w:p>
    <w:p w14:paraId="744112A9" w14:textId="77777777" w:rsidR="009F64F1" w:rsidRPr="00AD4F4D" w:rsidRDefault="009F64F1" w:rsidP="000863AE">
      <w:pPr>
        <w:pStyle w:val="ListParagraph"/>
        <w:numPr>
          <w:ilvl w:val="0"/>
          <w:numId w:val="23"/>
        </w:numPr>
        <w:spacing w:after="120"/>
        <w:rPr>
          <w:rFonts w:asciiTheme="minorHAnsi" w:hAnsiTheme="minorHAnsi" w:cstheme="minorHAnsi"/>
          <w:b/>
          <w:sz w:val="24"/>
          <w:szCs w:val="24"/>
          <w:lang w:val="en-US"/>
        </w:rPr>
      </w:pPr>
      <w:r w:rsidRPr="00AD4F4D">
        <w:rPr>
          <w:rFonts w:asciiTheme="minorHAnsi" w:hAnsiTheme="minorHAnsi" w:cstheme="minorHAnsi"/>
          <w:b/>
          <w:sz w:val="24"/>
          <w:szCs w:val="24"/>
          <w:lang w:val="en-US"/>
        </w:rPr>
        <w:t xml:space="preserve">Where can I find </w:t>
      </w:r>
      <w:r w:rsidR="008C17B8" w:rsidRPr="00AD4F4D">
        <w:rPr>
          <w:rFonts w:asciiTheme="minorHAnsi" w:hAnsiTheme="minorHAnsi" w:cstheme="minorHAnsi"/>
          <w:b/>
          <w:sz w:val="24"/>
          <w:szCs w:val="24"/>
          <w:lang w:val="en-US"/>
        </w:rPr>
        <w:t xml:space="preserve">more </w:t>
      </w:r>
      <w:r w:rsidRPr="00AD4F4D">
        <w:rPr>
          <w:rFonts w:asciiTheme="minorHAnsi" w:hAnsiTheme="minorHAnsi" w:cstheme="minorHAnsi"/>
          <w:b/>
          <w:sz w:val="24"/>
          <w:szCs w:val="24"/>
          <w:lang w:val="en-US"/>
        </w:rPr>
        <w:t xml:space="preserve">information to </w:t>
      </w:r>
      <w:r w:rsidR="008C17B8" w:rsidRPr="00AD4F4D">
        <w:rPr>
          <w:rFonts w:asciiTheme="minorHAnsi" w:hAnsiTheme="minorHAnsi" w:cstheme="minorHAnsi"/>
          <w:b/>
          <w:sz w:val="24"/>
          <w:szCs w:val="24"/>
          <w:lang w:val="en-US"/>
        </w:rPr>
        <w:t xml:space="preserve">better </w:t>
      </w:r>
      <w:r w:rsidRPr="00AD4F4D">
        <w:rPr>
          <w:rFonts w:asciiTheme="minorHAnsi" w:hAnsiTheme="minorHAnsi" w:cstheme="minorHAnsi"/>
          <w:b/>
          <w:sz w:val="24"/>
          <w:szCs w:val="24"/>
          <w:lang w:val="en-US"/>
        </w:rPr>
        <w:t xml:space="preserve">inform </w:t>
      </w:r>
      <w:r w:rsidR="00B81182" w:rsidRPr="00AD4F4D">
        <w:rPr>
          <w:rFonts w:asciiTheme="minorHAnsi" w:hAnsiTheme="minorHAnsi" w:cstheme="minorHAnsi"/>
          <w:b/>
          <w:sz w:val="24"/>
          <w:szCs w:val="24"/>
          <w:lang w:val="en-US"/>
        </w:rPr>
        <w:t xml:space="preserve">myself and </w:t>
      </w:r>
      <w:r w:rsidRPr="00AD4F4D">
        <w:rPr>
          <w:rFonts w:asciiTheme="minorHAnsi" w:hAnsiTheme="minorHAnsi" w:cstheme="minorHAnsi"/>
          <w:b/>
          <w:sz w:val="24"/>
          <w:szCs w:val="24"/>
          <w:lang w:val="en-US"/>
        </w:rPr>
        <w:t xml:space="preserve">Governing Authorities </w:t>
      </w:r>
      <w:r w:rsidR="00B81182" w:rsidRPr="00AD4F4D">
        <w:rPr>
          <w:rFonts w:asciiTheme="minorHAnsi" w:hAnsiTheme="minorHAnsi" w:cstheme="minorHAnsi"/>
          <w:b/>
          <w:sz w:val="24"/>
          <w:szCs w:val="24"/>
          <w:lang w:val="en-US"/>
        </w:rPr>
        <w:t xml:space="preserve">regarding </w:t>
      </w:r>
      <w:r w:rsidRPr="00AD4F4D">
        <w:rPr>
          <w:rFonts w:asciiTheme="minorHAnsi" w:hAnsiTheme="minorHAnsi" w:cstheme="minorHAnsi"/>
          <w:b/>
          <w:sz w:val="24"/>
          <w:szCs w:val="24"/>
          <w:lang w:val="en-US"/>
        </w:rPr>
        <w:t>why we need to make these changes?</w:t>
      </w:r>
    </w:p>
    <w:p w14:paraId="7F75D74D" w14:textId="77777777" w:rsidR="009F64F1" w:rsidRPr="00AD4F4D" w:rsidRDefault="009F64F1" w:rsidP="007C232D">
      <w:pPr>
        <w:spacing w:after="120"/>
        <w:ind w:left="360"/>
        <w:rPr>
          <w:rFonts w:asciiTheme="minorHAnsi" w:hAnsiTheme="minorHAnsi" w:cstheme="minorHAnsi"/>
          <w:sz w:val="24"/>
          <w:szCs w:val="24"/>
        </w:rPr>
      </w:pPr>
      <w:r w:rsidRPr="00AD4F4D">
        <w:rPr>
          <w:rFonts w:asciiTheme="minorHAnsi" w:hAnsiTheme="minorHAnsi" w:cstheme="minorHAnsi"/>
          <w:sz w:val="24"/>
          <w:szCs w:val="24"/>
          <w:lang w:val="en-US"/>
        </w:rPr>
        <w:t>There are numerous sources for NG9-1-1 and GIS information including:</w:t>
      </w:r>
    </w:p>
    <w:p w14:paraId="66D19331" w14:textId="77777777" w:rsidR="009F64F1" w:rsidRPr="00AD4F4D" w:rsidRDefault="009F64F1" w:rsidP="007C232D">
      <w:pPr>
        <w:pStyle w:val="ListParagraph"/>
        <w:numPr>
          <w:ilvl w:val="0"/>
          <w:numId w:val="17"/>
        </w:numPr>
        <w:ind w:left="1080"/>
        <w:rPr>
          <w:rFonts w:asciiTheme="minorHAnsi" w:hAnsiTheme="minorHAnsi" w:cstheme="minorHAnsi"/>
          <w:sz w:val="24"/>
          <w:szCs w:val="24"/>
        </w:rPr>
      </w:pPr>
      <w:r w:rsidRPr="00AD4F4D">
        <w:rPr>
          <w:rFonts w:asciiTheme="minorHAnsi" w:hAnsiTheme="minorHAnsi" w:cstheme="minorHAnsi"/>
          <w:sz w:val="24"/>
          <w:szCs w:val="24"/>
        </w:rPr>
        <w:t>CRTC decisions and timelines,</w:t>
      </w:r>
    </w:p>
    <w:p w14:paraId="1108A023" w14:textId="77777777" w:rsidR="009F64F1" w:rsidRPr="00AD4F4D" w:rsidRDefault="009F64F1" w:rsidP="007C232D">
      <w:pPr>
        <w:pStyle w:val="ListParagraph"/>
        <w:numPr>
          <w:ilvl w:val="0"/>
          <w:numId w:val="17"/>
        </w:numPr>
        <w:ind w:left="1080"/>
        <w:rPr>
          <w:rFonts w:asciiTheme="minorHAnsi" w:hAnsiTheme="minorHAnsi" w:cstheme="minorHAnsi"/>
          <w:sz w:val="24"/>
          <w:szCs w:val="24"/>
        </w:rPr>
      </w:pPr>
      <w:r w:rsidRPr="00AD4F4D">
        <w:rPr>
          <w:rFonts w:asciiTheme="minorHAnsi" w:hAnsiTheme="minorHAnsi" w:cstheme="minorHAnsi"/>
          <w:sz w:val="24"/>
          <w:szCs w:val="24"/>
        </w:rPr>
        <w:t>GIS NENA Standards</w:t>
      </w:r>
    </w:p>
    <w:p w14:paraId="12F41052" w14:textId="77777777" w:rsidR="009F64F1" w:rsidRPr="00AD4F4D" w:rsidRDefault="009F64F1" w:rsidP="007C232D">
      <w:pPr>
        <w:pStyle w:val="ListParagraph"/>
        <w:numPr>
          <w:ilvl w:val="0"/>
          <w:numId w:val="17"/>
        </w:numPr>
        <w:ind w:left="1080"/>
        <w:rPr>
          <w:rFonts w:asciiTheme="minorHAnsi" w:hAnsiTheme="minorHAnsi" w:cstheme="minorHAnsi"/>
          <w:sz w:val="24"/>
          <w:szCs w:val="24"/>
        </w:rPr>
      </w:pPr>
      <w:r w:rsidRPr="00AD4F4D">
        <w:rPr>
          <w:rFonts w:asciiTheme="minorHAnsi" w:hAnsiTheme="minorHAnsi" w:cstheme="minorHAnsi"/>
          <w:sz w:val="24"/>
          <w:szCs w:val="24"/>
        </w:rPr>
        <w:t xml:space="preserve">Become involved with working groups - ESWG Task 92 Group is specifically working on GIS and Addressing Standards for Canada, </w:t>
      </w:r>
    </w:p>
    <w:p w14:paraId="3822D6B5" w14:textId="77777777" w:rsidR="009F64F1" w:rsidRPr="00AD4F4D" w:rsidRDefault="009F64F1" w:rsidP="007C232D">
      <w:pPr>
        <w:pStyle w:val="ListParagraph"/>
        <w:numPr>
          <w:ilvl w:val="0"/>
          <w:numId w:val="17"/>
        </w:numPr>
        <w:ind w:left="1080"/>
        <w:rPr>
          <w:rFonts w:asciiTheme="minorHAnsi" w:hAnsiTheme="minorHAnsi" w:cstheme="minorHAnsi"/>
          <w:sz w:val="24"/>
          <w:szCs w:val="24"/>
        </w:rPr>
      </w:pPr>
      <w:r w:rsidRPr="00AD4F4D">
        <w:rPr>
          <w:rFonts w:asciiTheme="minorHAnsi" w:hAnsiTheme="minorHAnsi" w:cstheme="minorHAnsi"/>
          <w:sz w:val="24"/>
          <w:szCs w:val="24"/>
        </w:rPr>
        <w:t xml:space="preserve">ESRI Canada website, </w:t>
      </w:r>
      <w:proofErr w:type="gramStart"/>
      <w:r w:rsidRPr="00AD4F4D">
        <w:rPr>
          <w:rFonts w:asciiTheme="minorHAnsi" w:hAnsiTheme="minorHAnsi" w:cstheme="minorHAnsi"/>
          <w:sz w:val="24"/>
          <w:szCs w:val="24"/>
        </w:rPr>
        <w:t>blog</w:t>
      </w:r>
      <w:proofErr w:type="gramEnd"/>
      <w:r w:rsidRPr="00AD4F4D">
        <w:rPr>
          <w:rFonts w:asciiTheme="minorHAnsi" w:hAnsiTheme="minorHAnsi" w:cstheme="minorHAnsi"/>
          <w:sz w:val="24"/>
          <w:szCs w:val="24"/>
        </w:rPr>
        <w:t xml:space="preserve"> and educational resources, </w:t>
      </w:r>
    </w:p>
    <w:p w14:paraId="2B93AB15" w14:textId="79F557F4" w:rsidR="009F64F1" w:rsidRPr="00AD4F4D" w:rsidRDefault="009F64F1" w:rsidP="007C232D">
      <w:pPr>
        <w:pStyle w:val="ListParagraph"/>
        <w:numPr>
          <w:ilvl w:val="0"/>
          <w:numId w:val="17"/>
        </w:numPr>
        <w:ind w:left="1080"/>
        <w:rPr>
          <w:rFonts w:asciiTheme="minorHAnsi" w:hAnsiTheme="minorHAnsi" w:cstheme="minorHAnsi"/>
          <w:sz w:val="24"/>
          <w:szCs w:val="24"/>
        </w:rPr>
      </w:pPr>
      <w:r w:rsidRPr="00AD4F4D">
        <w:rPr>
          <w:rFonts w:asciiTheme="minorHAnsi" w:hAnsiTheme="minorHAnsi" w:cstheme="minorHAnsi"/>
          <w:sz w:val="24"/>
          <w:szCs w:val="24"/>
        </w:rPr>
        <w:t>the Bell</w:t>
      </w:r>
      <w:r w:rsidR="00BC52EE">
        <w:rPr>
          <w:rFonts w:asciiTheme="minorHAnsi" w:hAnsiTheme="minorHAnsi" w:cstheme="minorHAnsi"/>
          <w:sz w:val="24"/>
          <w:szCs w:val="24"/>
        </w:rPr>
        <w:t xml:space="preserve"> 9-1-1 FLEX</w:t>
      </w:r>
      <w:r w:rsidRPr="00AD4F4D">
        <w:rPr>
          <w:rFonts w:asciiTheme="minorHAnsi" w:hAnsiTheme="minorHAnsi" w:cstheme="minorHAnsi"/>
          <w:sz w:val="24"/>
          <w:szCs w:val="24"/>
        </w:rPr>
        <w:t xml:space="preserve"> portal, </w:t>
      </w:r>
    </w:p>
    <w:p w14:paraId="5B17097D" w14:textId="77777777" w:rsidR="009F64F1" w:rsidRPr="00AD4F4D" w:rsidRDefault="009F64F1" w:rsidP="007C232D">
      <w:pPr>
        <w:pStyle w:val="ListParagraph"/>
        <w:numPr>
          <w:ilvl w:val="0"/>
          <w:numId w:val="17"/>
        </w:numPr>
        <w:ind w:left="1080"/>
        <w:rPr>
          <w:rFonts w:asciiTheme="minorHAnsi" w:hAnsiTheme="minorHAnsi" w:cstheme="minorHAnsi"/>
          <w:sz w:val="24"/>
          <w:szCs w:val="24"/>
        </w:rPr>
      </w:pPr>
      <w:r w:rsidRPr="00AD4F4D">
        <w:rPr>
          <w:rFonts w:asciiTheme="minorHAnsi" w:hAnsiTheme="minorHAnsi" w:cstheme="minorHAnsi"/>
          <w:sz w:val="24"/>
          <w:szCs w:val="24"/>
        </w:rPr>
        <w:t xml:space="preserve">9-1-1 Service Provider bulletins, </w:t>
      </w:r>
    </w:p>
    <w:p w14:paraId="1DD3D77B" w14:textId="77777777" w:rsidR="009F64F1" w:rsidRPr="00AD4F4D" w:rsidRDefault="009F64F1" w:rsidP="007C232D">
      <w:pPr>
        <w:pStyle w:val="ListParagraph"/>
        <w:numPr>
          <w:ilvl w:val="0"/>
          <w:numId w:val="17"/>
        </w:numPr>
        <w:ind w:left="1080"/>
        <w:rPr>
          <w:rFonts w:asciiTheme="minorHAnsi" w:hAnsiTheme="minorHAnsi" w:cstheme="minorHAnsi"/>
          <w:sz w:val="24"/>
          <w:szCs w:val="24"/>
        </w:rPr>
      </w:pPr>
      <w:r w:rsidRPr="00AD4F4D">
        <w:rPr>
          <w:rFonts w:asciiTheme="minorHAnsi" w:hAnsiTheme="minorHAnsi" w:cstheme="minorHAnsi"/>
          <w:sz w:val="24"/>
          <w:szCs w:val="24"/>
        </w:rPr>
        <w:t xml:space="preserve">NG9-1-1 subject matter experts, vendors, and consultants, and </w:t>
      </w:r>
    </w:p>
    <w:p w14:paraId="62FE3FB5" w14:textId="77777777" w:rsidR="009F64F1" w:rsidRPr="00AD4F4D" w:rsidRDefault="009F64F1" w:rsidP="007C232D">
      <w:pPr>
        <w:pStyle w:val="ListParagraph"/>
        <w:numPr>
          <w:ilvl w:val="0"/>
          <w:numId w:val="17"/>
        </w:numPr>
        <w:ind w:left="1080"/>
        <w:rPr>
          <w:rFonts w:asciiTheme="minorHAnsi" w:hAnsiTheme="minorHAnsi" w:cstheme="minorHAnsi"/>
          <w:sz w:val="24"/>
          <w:szCs w:val="24"/>
          <w:lang w:val="en-US"/>
        </w:rPr>
      </w:pPr>
      <w:r w:rsidRPr="00AD4F4D">
        <w:rPr>
          <w:rFonts w:asciiTheme="minorHAnsi" w:hAnsiTheme="minorHAnsi" w:cstheme="minorHAnsi"/>
          <w:sz w:val="24"/>
          <w:szCs w:val="24"/>
        </w:rPr>
        <w:t xml:space="preserve">Local, </w:t>
      </w:r>
      <w:proofErr w:type="gramStart"/>
      <w:r w:rsidRPr="00AD4F4D">
        <w:rPr>
          <w:rFonts w:asciiTheme="minorHAnsi" w:hAnsiTheme="minorHAnsi" w:cstheme="minorHAnsi"/>
          <w:sz w:val="24"/>
          <w:szCs w:val="24"/>
        </w:rPr>
        <w:t>regional</w:t>
      </w:r>
      <w:proofErr w:type="gramEnd"/>
      <w:r w:rsidRPr="00AD4F4D">
        <w:rPr>
          <w:rFonts w:asciiTheme="minorHAnsi" w:hAnsiTheme="minorHAnsi" w:cstheme="minorHAnsi"/>
          <w:sz w:val="24"/>
          <w:szCs w:val="24"/>
        </w:rPr>
        <w:t xml:space="preserve"> and national GIS associations etc.  </w:t>
      </w:r>
    </w:p>
    <w:p w14:paraId="4EDEDB2B" w14:textId="42638FD3" w:rsidR="009F64F1" w:rsidRPr="00E65F0F" w:rsidRDefault="009F64F1" w:rsidP="007C232D">
      <w:pPr>
        <w:spacing w:after="120"/>
        <w:ind w:left="1080"/>
        <w:rPr>
          <w:rFonts w:asciiTheme="minorHAnsi" w:hAnsiTheme="minorHAnsi" w:cstheme="minorHAnsi"/>
          <w:i/>
          <w:iCs/>
          <w:sz w:val="24"/>
          <w:szCs w:val="24"/>
          <w:lang w:val="en-US"/>
        </w:rPr>
      </w:pPr>
      <w:r w:rsidRPr="00E65F0F">
        <w:rPr>
          <w:rFonts w:asciiTheme="minorHAnsi" w:hAnsiTheme="minorHAnsi" w:cstheme="minorHAnsi"/>
          <w:i/>
          <w:iCs/>
          <w:sz w:val="24"/>
          <w:szCs w:val="24"/>
          <w:lang w:val="en-US"/>
        </w:rPr>
        <w:t>(See links and resources listed at the end of this FAQ.)</w:t>
      </w:r>
    </w:p>
    <w:p w14:paraId="568AE759" w14:textId="77777777" w:rsidR="00AD4F4D" w:rsidRPr="00AD4F4D" w:rsidRDefault="00AD4F4D" w:rsidP="00620942">
      <w:pPr>
        <w:spacing w:after="120"/>
        <w:ind w:left="720"/>
        <w:rPr>
          <w:rFonts w:asciiTheme="minorHAnsi" w:hAnsiTheme="minorHAnsi" w:cstheme="minorHAnsi"/>
          <w:sz w:val="24"/>
          <w:szCs w:val="24"/>
        </w:rPr>
      </w:pPr>
    </w:p>
    <w:p w14:paraId="29DA1C4C" w14:textId="77777777" w:rsidR="00272310" w:rsidRPr="00AD4F4D" w:rsidRDefault="00272310" w:rsidP="008F0E1D">
      <w:pPr>
        <w:pStyle w:val="Heading1"/>
        <w:spacing w:before="0" w:after="240"/>
        <w:rPr>
          <w:rFonts w:asciiTheme="minorHAnsi" w:hAnsiTheme="minorHAnsi" w:cstheme="minorHAnsi"/>
          <w:b/>
          <w:color w:val="auto"/>
          <w:szCs w:val="24"/>
        </w:rPr>
      </w:pPr>
      <w:r w:rsidRPr="00AD4F4D">
        <w:rPr>
          <w:rFonts w:asciiTheme="minorHAnsi" w:hAnsiTheme="minorHAnsi" w:cstheme="minorHAnsi"/>
          <w:b/>
          <w:color w:val="auto"/>
          <w:szCs w:val="24"/>
        </w:rPr>
        <w:t>W</w:t>
      </w:r>
      <w:r w:rsidR="00DC605E">
        <w:rPr>
          <w:rFonts w:asciiTheme="minorHAnsi" w:hAnsiTheme="minorHAnsi" w:cstheme="minorHAnsi"/>
          <w:b/>
          <w:color w:val="auto"/>
          <w:szCs w:val="24"/>
        </w:rPr>
        <w:t>HO</w:t>
      </w:r>
    </w:p>
    <w:p w14:paraId="2F7C56B8" w14:textId="68CC3617" w:rsidR="00341D4E" w:rsidRPr="00AD4F4D" w:rsidRDefault="00341D4E" w:rsidP="00F17629">
      <w:pPr>
        <w:pStyle w:val="ListParagraph"/>
        <w:numPr>
          <w:ilvl w:val="0"/>
          <w:numId w:val="23"/>
        </w:numPr>
        <w:spacing w:before="120" w:after="120"/>
        <w:ind w:left="357" w:hanging="357"/>
        <w:contextualSpacing w:val="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lang w:val="en-US"/>
        </w:rPr>
        <w:t xml:space="preserve">Do I still supply other GIS Data to my PSAP that is not being specifically requested by my </w:t>
      </w:r>
      <w:r w:rsidR="00C215CC">
        <w:rPr>
          <w:rFonts w:asciiTheme="minorHAnsi" w:eastAsia="Times New Roman" w:hAnsiTheme="minorHAnsi" w:cstheme="minorHAnsi"/>
          <w:b/>
          <w:sz w:val="24"/>
          <w:szCs w:val="24"/>
          <w:lang w:val="en-US"/>
        </w:rPr>
        <w:t xml:space="preserve">ESInet </w:t>
      </w:r>
      <w:r w:rsidRPr="00AD4F4D">
        <w:rPr>
          <w:rFonts w:asciiTheme="minorHAnsi" w:eastAsia="Times New Roman" w:hAnsiTheme="minorHAnsi" w:cstheme="minorHAnsi"/>
          <w:b/>
          <w:sz w:val="24"/>
          <w:szCs w:val="24"/>
          <w:lang w:val="en-US"/>
        </w:rPr>
        <w:t>Provider?</w:t>
      </w:r>
    </w:p>
    <w:p w14:paraId="501792C8" w14:textId="535097AC" w:rsidR="00341D4E" w:rsidRPr="00AD4F4D" w:rsidRDefault="00B929E6" w:rsidP="00F17629">
      <w:pPr>
        <w:spacing w:after="120"/>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PSAPs have multiple additional layers associated to </w:t>
      </w:r>
      <w:r w:rsidR="00444FB1">
        <w:rPr>
          <w:rFonts w:asciiTheme="minorHAnsi" w:eastAsia="Times New Roman" w:hAnsiTheme="minorHAnsi" w:cstheme="minorHAnsi"/>
          <w:sz w:val="24"/>
          <w:szCs w:val="24"/>
          <w:lang w:val="en-US"/>
        </w:rPr>
        <w:t xml:space="preserve">GIS </w:t>
      </w:r>
      <w:r>
        <w:rPr>
          <w:rFonts w:asciiTheme="minorHAnsi" w:eastAsia="Times New Roman" w:hAnsiTheme="minorHAnsi" w:cstheme="minorHAnsi"/>
          <w:sz w:val="24"/>
          <w:szCs w:val="24"/>
          <w:lang w:val="en-US"/>
        </w:rPr>
        <w:t xml:space="preserve">and common addressing for their specific needs, which will continue to </w:t>
      </w:r>
      <w:r w:rsidR="008F6BF8">
        <w:rPr>
          <w:rFonts w:asciiTheme="minorHAnsi" w:eastAsia="Times New Roman" w:hAnsiTheme="minorHAnsi" w:cstheme="minorHAnsi"/>
          <w:sz w:val="24"/>
          <w:szCs w:val="24"/>
          <w:lang w:val="en-US"/>
        </w:rPr>
        <w:t xml:space="preserve">be </w:t>
      </w:r>
      <w:r>
        <w:rPr>
          <w:rFonts w:asciiTheme="minorHAnsi" w:eastAsia="Times New Roman" w:hAnsiTheme="minorHAnsi" w:cstheme="minorHAnsi"/>
          <w:sz w:val="24"/>
          <w:szCs w:val="24"/>
          <w:lang w:val="en-US"/>
        </w:rPr>
        <w:t xml:space="preserve">used along with the new NG9-1-1 </w:t>
      </w:r>
      <w:r w:rsidR="00444FB1">
        <w:rPr>
          <w:rFonts w:asciiTheme="minorHAnsi" w:eastAsia="Times New Roman" w:hAnsiTheme="minorHAnsi" w:cstheme="minorHAnsi"/>
          <w:sz w:val="24"/>
          <w:szCs w:val="24"/>
          <w:lang w:val="en-US"/>
        </w:rPr>
        <w:t xml:space="preserve">GIS </w:t>
      </w:r>
      <w:r>
        <w:rPr>
          <w:rFonts w:asciiTheme="minorHAnsi" w:eastAsia="Times New Roman" w:hAnsiTheme="minorHAnsi" w:cstheme="minorHAnsi"/>
          <w:sz w:val="24"/>
          <w:szCs w:val="24"/>
          <w:lang w:val="en-US"/>
        </w:rPr>
        <w:t xml:space="preserve">and common addressing.  </w:t>
      </w:r>
      <w:r w:rsidR="00341D4E" w:rsidRPr="00AD4F4D">
        <w:rPr>
          <w:rFonts w:asciiTheme="minorHAnsi" w:eastAsia="Times New Roman" w:hAnsiTheme="minorHAnsi" w:cstheme="minorHAnsi"/>
          <w:sz w:val="24"/>
          <w:szCs w:val="24"/>
          <w:lang w:val="en-US"/>
        </w:rPr>
        <w:t xml:space="preserve">You should continue to supply any relevant data to your PSAP as these are useful to </w:t>
      </w:r>
      <w:r w:rsidR="007C232D">
        <w:rPr>
          <w:rFonts w:asciiTheme="minorHAnsi" w:eastAsia="Times New Roman" w:hAnsiTheme="minorHAnsi" w:cstheme="minorHAnsi"/>
          <w:sz w:val="24"/>
          <w:szCs w:val="24"/>
          <w:lang w:val="en-US"/>
        </w:rPr>
        <w:t>9-1-1 Calltakers t</w:t>
      </w:r>
      <w:r w:rsidR="00341D4E" w:rsidRPr="00AD4F4D">
        <w:rPr>
          <w:rFonts w:asciiTheme="minorHAnsi" w:eastAsia="Times New Roman" w:hAnsiTheme="minorHAnsi" w:cstheme="minorHAnsi"/>
          <w:sz w:val="24"/>
          <w:szCs w:val="24"/>
          <w:lang w:val="en-US"/>
        </w:rPr>
        <w:t>o locate callers</w:t>
      </w:r>
      <w:r w:rsidR="007C232D">
        <w:rPr>
          <w:rFonts w:asciiTheme="minorHAnsi" w:eastAsia="Times New Roman" w:hAnsiTheme="minorHAnsi" w:cstheme="minorHAnsi"/>
          <w:sz w:val="24"/>
          <w:szCs w:val="24"/>
          <w:lang w:val="en-US"/>
        </w:rPr>
        <w:t xml:space="preserve"> and assist in the </w:t>
      </w:r>
      <w:r w:rsidR="00341D4E" w:rsidRPr="00AD4F4D">
        <w:rPr>
          <w:rFonts w:asciiTheme="minorHAnsi" w:eastAsia="Times New Roman" w:hAnsiTheme="minorHAnsi" w:cstheme="minorHAnsi"/>
          <w:sz w:val="24"/>
          <w:szCs w:val="24"/>
          <w:lang w:val="en-US"/>
        </w:rPr>
        <w:t>determin</w:t>
      </w:r>
      <w:r w:rsidR="007C232D">
        <w:rPr>
          <w:rFonts w:asciiTheme="minorHAnsi" w:eastAsia="Times New Roman" w:hAnsiTheme="minorHAnsi" w:cstheme="minorHAnsi"/>
          <w:sz w:val="24"/>
          <w:szCs w:val="24"/>
          <w:lang w:val="en-US"/>
        </w:rPr>
        <w:t>ing</w:t>
      </w:r>
      <w:r w:rsidR="00341D4E" w:rsidRPr="00AD4F4D">
        <w:rPr>
          <w:rFonts w:asciiTheme="minorHAnsi" w:eastAsia="Times New Roman" w:hAnsiTheme="minorHAnsi" w:cstheme="minorHAnsi"/>
          <w:sz w:val="24"/>
          <w:szCs w:val="24"/>
          <w:lang w:val="en-US"/>
        </w:rPr>
        <w:t xml:space="preserve"> and send</w:t>
      </w:r>
      <w:r w:rsidR="007C232D">
        <w:rPr>
          <w:rFonts w:asciiTheme="minorHAnsi" w:eastAsia="Times New Roman" w:hAnsiTheme="minorHAnsi" w:cstheme="minorHAnsi"/>
          <w:sz w:val="24"/>
          <w:szCs w:val="24"/>
          <w:lang w:val="en-US"/>
        </w:rPr>
        <w:t>ing</w:t>
      </w:r>
      <w:r w:rsidR="00341D4E" w:rsidRPr="00AD4F4D">
        <w:rPr>
          <w:rFonts w:asciiTheme="minorHAnsi" w:eastAsia="Times New Roman" w:hAnsiTheme="minorHAnsi" w:cstheme="minorHAnsi"/>
          <w:sz w:val="24"/>
          <w:szCs w:val="24"/>
          <w:lang w:val="en-US"/>
        </w:rPr>
        <w:t xml:space="preserve"> the most appropriate emergency response</w:t>
      </w:r>
      <w:r w:rsidR="007C232D">
        <w:rPr>
          <w:rFonts w:asciiTheme="minorHAnsi" w:eastAsia="Times New Roman" w:hAnsiTheme="minorHAnsi" w:cstheme="minorHAnsi"/>
          <w:sz w:val="24"/>
          <w:szCs w:val="24"/>
          <w:lang w:val="en-US"/>
        </w:rPr>
        <w:t xml:space="preserve"> resources</w:t>
      </w:r>
      <w:r w:rsidR="00341D4E" w:rsidRPr="00AD4F4D">
        <w:rPr>
          <w:rFonts w:asciiTheme="minorHAnsi" w:eastAsia="Times New Roman" w:hAnsiTheme="minorHAnsi" w:cstheme="minorHAnsi"/>
          <w:sz w:val="24"/>
          <w:szCs w:val="24"/>
          <w:lang w:val="en-US"/>
        </w:rPr>
        <w:t>.</w:t>
      </w:r>
    </w:p>
    <w:p w14:paraId="3366D681" w14:textId="77777777" w:rsidR="00AD4F4D" w:rsidRPr="00AD4F4D" w:rsidRDefault="00AD4F4D" w:rsidP="007C232D">
      <w:pPr>
        <w:ind w:left="360"/>
        <w:rPr>
          <w:rFonts w:asciiTheme="minorHAnsi" w:eastAsia="Times New Roman" w:hAnsiTheme="minorHAnsi" w:cstheme="minorHAnsi"/>
          <w:sz w:val="24"/>
          <w:szCs w:val="24"/>
          <w:lang w:val="en-US"/>
        </w:rPr>
      </w:pPr>
    </w:p>
    <w:p w14:paraId="0B3FD028" w14:textId="77777777" w:rsidR="00341D4E" w:rsidRPr="00AD4F4D" w:rsidRDefault="00341D4E"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Who will be our Provincial Aggregator?</w:t>
      </w:r>
    </w:p>
    <w:p w14:paraId="2A215856" w14:textId="7A4A7E6D" w:rsidR="009E67D4" w:rsidRDefault="009E67D4" w:rsidP="009E67D4">
      <w:pPr>
        <w:spacing w:after="120"/>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As directed in </w:t>
      </w:r>
      <w:hyperlink r:id="rId14" w:history="1">
        <w:r w:rsidRPr="00E74CC1">
          <w:rPr>
            <w:rStyle w:val="Hyperlink"/>
            <w:rFonts w:asciiTheme="minorHAnsi" w:eastAsia="Times New Roman" w:hAnsiTheme="minorHAnsi" w:cstheme="minorHAnsi"/>
            <w:sz w:val="24"/>
            <w:szCs w:val="24"/>
            <w:lang w:val="en-US"/>
          </w:rPr>
          <w:t>Telecom Decision CRTC 2020-150</w:t>
        </w:r>
      </w:hyperlink>
      <w:r>
        <w:rPr>
          <w:rFonts w:asciiTheme="minorHAnsi" w:eastAsia="Times New Roman" w:hAnsiTheme="minorHAnsi" w:cstheme="minorHAnsi"/>
          <w:sz w:val="24"/>
          <w:szCs w:val="24"/>
          <w:lang w:val="en-US"/>
        </w:rPr>
        <w:t xml:space="preserve">, NG9-1-1 network providers must </w:t>
      </w:r>
      <w:r w:rsidRPr="00AD4F4D">
        <w:rPr>
          <w:rFonts w:asciiTheme="minorHAnsi" w:eastAsia="Times New Roman" w:hAnsiTheme="minorHAnsi" w:cstheme="minorHAnsi"/>
          <w:sz w:val="24"/>
          <w:szCs w:val="24"/>
          <w:lang w:val="en-US"/>
        </w:rPr>
        <w:t xml:space="preserve">act as </w:t>
      </w:r>
      <w:r>
        <w:rPr>
          <w:rFonts w:asciiTheme="minorHAnsi" w:eastAsia="Times New Roman" w:hAnsiTheme="minorHAnsi" w:cstheme="minorHAnsi"/>
          <w:sz w:val="24"/>
          <w:szCs w:val="24"/>
          <w:lang w:val="en-US"/>
        </w:rPr>
        <w:t>the</w:t>
      </w:r>
      <w:r w:rsidRPr="00AD4F4D">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 xml:space="preserve">top-level </w:t>
      </w:r>
      <w:r w:rsidRPr="00AD4F4D">
        <w:rPr>
          <w:rFonts w:asciiTheme="minorHAnsi" w:eastAsia="Times New Roman" w:hAnsiTheme="minorHAnsi" w:cstheme="minorHAnsi"/>
          <w:sz w:val="24"/>
          <w:szCs w:val="24"/>
          <w:lang w:val="en-US"/>
        </w:rPr>
        <w:t>data aggregator where there is no provincial aggregator</w:t>
      </w:r>
      <w:r>
        <w:rPr>
          <w:rFonts w:asciiTheme="minorHAnsi" w:eastAsia="Times New Roman" w:hAnsiTheme="minorHAnsi" w:cstheme="minorHAnsi"/>
          <w:sz w:val="24"/>
          <w:szCs w:val="24"/>
          <w:lang w:val="en-US"/>
        </w:rPr>
        <w:t xml:space="preserve">. To date, some provinces and territories have indicated they will appoint a </w:t>
      </w:r>
      <w:r w:rsidRPr="00AD4F4D">
        <w:rPr>
          <w:rFonts w:asciiTheme="minorHAnsi" w:eastAsia="Times New Roman" w:hAnsiTheme="minorHAnsi" w:cstheme="minorHAnsi"/>
          <w:sz w:val="24"/>
          <w:szCs w:val="24"/>
          <w:lang w:val="en-US"/>
        </w:rPr>
        <w:t xml:space="preserve">GIS data </w:t>
      </w:r>
      <w:r w:rsidRPr="002E5BC5">
        <w:rPr>
          <w:rFonts w:asciiTheme="minorHAnsi" w:eastAsia="Times New Roman" w:hAnsiTheme="minorHAnsi" w:cstheme="minorHAnsi"/>
          <w:sz w:val="24"/>
          <w:szCs w:val="24"/>
          <w:lang w:val="en-US"/>
        </w:rPr>
        <w:t xml:space="preserve">aggregator. </w:t>
      </w:r>
      <w:r w:rsidR="003E3E93" w:rsidRPr="002E5BC5">
        <w:rPr>
          <w:rFonts w:asciiTheme="minorHAnsi" w:eastAsia="Times New Roman" w:hAnsiTheme="minorHAnsi" w:cstheme="minorHAnsi"/>
          <w:sz w:val="24"/>
          <w:szCs w:val="24"/>
          <w:lang w:val="en-US"/>
        </w:rPr>
        <w:t>The designated aggregator (where it is not Bell, TELUS, or SaskTel) will be responsible for providing the confidential 9-1-1 specific layers in a secure fashion to the NG9-1-1 network provider, in</w:t>
      </w:r>
      <w:r w:rsidR="003E3E93">
        <w:rPr>
          <w:rFonts w:asciiTheme="minorHAnsi" w:eastAsia="Times New Roman" w:hAnsiTheme="minorHAnsi" w:cstheme="minorHAnsi"/>
          <w:sz w:val="24"/>
          <w:szCs w:val="24"/>
          <w:lang w:val="en-US"/>
        </w:rPr>
        <w:t xml:space="preserve"> </w:t>
      </w:r>
      <w:r w:rsidR="003E3E93">
        <w:rPr>
          <w:rFonts w:asciiTheme="minorHAnsi" w:eastAsia="Times New Roman" w:hAnsiTheme="minorHAnsi" w:cstheme="minorHAnsi"/>
          <w:sz w:val="24"/>
          <w:szCs w:val="24"/>
          <w:lang w:val="en-US"/>
        </w:rPr>
        <w:lastRenderedPageBreak/>
        <w:t>addition to non-9-1-1 layers properly support NG9-1-1</w:t>
      </w:r>
      <w:r w:rsidRPr="00AD4F4D">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All ownership of data remains with the authoritative source.  </w:t>
      </w:r>
    </w:p>
    <w:p w14:paraId="1F221DDD" w14:textId="77777777" w:rsidR="00AD4F4D" w:rsidRPr="00AD4F4D" w:rsidRDefault="00AD4F4D" w:rsidP="007C232D">
      <w:pPr>
        <w:ind w:left="360"/>
        <w:rPr>
          <w:rFonts w:asciiTheme="minorHAnsi" w:eastAsia="Times New Roman" w:hAnsiTheme="minorHAnsi" w:cstheme="minorHAnsi"/>
          <w:sz w:val="24"/>
          <w:szCs w:val="24"/>
        </w:rPr>
      </w:pPr>
    </w:p>
    <w:p w14:paraId="7AE0720F" w14:textId="20E90E73" w:rsidR="00341D4E" w:rsidRPr="00AD4F4D" w:rsidRDefault="00D96B9D"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w:t>
      </w:r>
      <w:r w:rsidR="00341D4E" w:rsidRPr="00AD4F4D">
        <w:rPr>
          <w:rFonts w:asciiTheme="minorHAnsi" w:eastAsia="Times New Roman" w:hAnsiTheme="minorHAnsi" w:cstheme="minorHAnsi"/>
          <w:b/>
          <w:sz w:val="24"/>
          <w:szCs w:val="24"/>
        </w:rPr>
        <w:t xml:space="preserve">e </w:t>
      </w:r>
      <w:r w:rsidRPr="00AD4F4D">
        <w:rPr>
          <w:rFonts w:asciiTheme="minorHAnsi" w:eastAsia="Times New Roman" w:hAnsiTheme="minorHAnsi" w:cstheme="minorHAnsi"/>
          <w:b/>
          <w:sz w:val="24"/>
          <w:szCs w:val="24"/>
        </w:rPr>
        <w:t xml:space="preserve">currently </w:t>
      </w:r>
      <w:r w:rsidR="00341D4E" w:rsidRPr="00AD4F4D">
        <w:rPr>
          <w:rFonts w:asciiTheme="minorHAnsi" w:eastAsia="Times New Roman" w:hAnsiTheme="minorHAnsi" w:cstheme="minorHAnsi"/>
          <w:b/>
          <w:sz w:val="24"/>
          <w:szCs w:val="24"/>
        </w:rPr>
        <w:t xml:space="preserve">provide GIS data to an external agency </w:t>
      </w:r>
      <w:r w:rsidRPr="00AD4F4D">
        <w:rPr>
          <w:rFonts w:asciiTheme="minorHAnsi" w:eastAsia="Times New Roman" w:hAnsiTheme="minorHAnsi" w:cstheme="minorHAnsi"/>
          <w:b/>
          <w:sz w:val="24"/>
          <w:szCs w:val="24"/>
        </w:rPr>
        <w:t>who is</w:t>
      </w:r>
      <w:r w:rsidR="00341D4E" w:rsidRPr="00AD4F4D">
        <w:rPr>
          <w:rFonts w:asciiTheme="minorHAnsi" w:eastAsia="Times New Roman" w:hAnsiTheme="minorHAnsi" w:cstheme="minorHAnsi"/>
          <w:b/>
          <w:sz w:val="24"/>
          <w:szCs w:val="24"/>
        </w:rPr>
        <w:t xml:space="preserve"> responsible </w:t>
      </w:r>
      <w:r w:rsidR="00B074F7" w:rsidRPr="00AD4F4D">
        <w:rPr>
          <w:rFonts w:asciiTheme="minorHAnsi" w:eastAsia="Times New Roman" w:hAnsiTheme="minorHAnsi" w:cstheme="minorHAnsi"/>
          <w:b/>
          <w:sz w:val="24"/>
          <w:szCs w:val="24"/>
        </w:rPr>
        <w:t>for submission</w:t>
      </w:r>
      <w:r w:rsidR="00341D4E" w:rsidRPr="00AD4F4D">
        <w:rPr>
          <w:rFonts w:asciiTheme="minorHAnsi" w:eastAsia="Times New Roman" w:hAnsiTheme="minorHAnsi" w:cstheme="minorHAnsi"/>
          <w:b/>
          <w:sz w:val="24"/>
          <w:szCs w:val="24"/>
        </w:rPr>
        <w:t xml:space="preserve"> to our 9</w:t>
      </w:r>
      <w:r w:rsidR="007C232D">
        <w:rPr>
          <w:rFonts w:asciiTheme="minorHAnsi" w:eastAsia="Times New Roman" w:hAnsiTheme="minorHAnsi" w:cstheme="minorHAnsi"/>
          <w:b/>
          <w:sz w:val="24"/>
          <w:szCs w:val="24"/>
        </w:rPr>
        <w:t>-</w:t>
      </w:r>
      <w:r w:rsidR="00341D4E" w:rsidRPr="00AD4F4D">
        <w:rPr>
          <w:rFonts w:asciiTheme="minorHAnsi" w:eastAsia="Times New Roman" w:hAnsiTheme="minorHAnsi" w:cstheme="minorHAnsi"/>
          <w:b/>
          <w:sz w:val="24"/>
          <w:szCs w:val="24"/>
        </w:rPr>
        <w:t>1</w:t>
      </w:r>
      <w:r w:rsidR="007C232D">
        <w:rPr>
          <w:rFonts w:asciiTheme="minorHAnsi" w:eastAsia="Times New Roman" w:hAnsiTheme="minorHAnsi" w:cstheme="minorHAnsi"/>
          <w:b/>
          <w:sz w:val="24"/>
          <w:szCs w:val="24"/>
        </w:rPr>
        <w:t>-</w:t>
      </w:r>
      <w:r w:rsidR="00341D4E" w:rsidRPr="00AD4F4D">
        <w:rPr>
          <w:rFonts w:asciiTheme="minorHAnsi" w:eastAsia="Times New Roman" w:hAnsiTheme="minorHAnsi" w:cstheme="minorHAnsi"/>
          <w:b/>
          <w:sz w:val="24"/>
          <w:szCs w:val="24"/>
        </w:rPr>
        <w:t xml:space="preserve">1 Service Provider. Does this change with NG9-1-1; </w:t>
      </w:r>
      <w:r w:rsidR="00C215CC">
        <w:rPr>
          <w:rFonts w:asciiTheme="minorHAnsi" w:eastAsia="Times New Roman" w:hAnsiTheme="minorHAnsi" w:cstheme="minorHAnsi"/>
          <w:b/>
          <w:sz w:val="24"/>
          <w:szCs w:val="24"/>
        </w:rPr>
        <w:t>will we be</w:t>
      </w:r>
      <w:r w:rsidR="00341D4E" w:rsidRPr="00AD4F4D">
        <w:rPr>
          <w:rFonts w:asciiTheme="minorHAnsi" w:eastAsia="Times New Roman" w:hAnsiTheme="minorHAnsi" w:cstheme="minorHAnsi"/>
          <w:b/>
          <w:sz w:val="24"/>
          <w:szCs w:val="24"/>
        </w:rPr>
        <w:t xml:space="preserve"> required to provide this data directly to the </w:t>
      </w:r>
      <w:r w:rsidR="00C215CC">
        <w:rPr>
          <w:rFonts w:asciiTheme="minorHAnsi" w:eastAsia="Times New Roman" w:hAnsiTheme="minorHAnsi" w:cstheme="minorHAnsi"/>
          <w:b/>
          <w:sz w:val="24"/>
          <w:szCs w:val="24"/>
        </w:rPr>
        <w:t>ESInet</w:t>
      </w:r>
      <w:r w:rsidR="00341D4E" w:rsidRPr="00AD4F4D">
        <w:rPr>
          <w:rFonts w:asciiTheme="minorHAnsi" w:eastAsia="Times New Roman" w:hAnsiTheme="minorHAnsi" w:cstheme="minorHAnsi"/>
          <w:b/>
          <w:sz w:val="24"/>
          <w:szCs w:val="24"/>
        </w:rPr>
        <w:t xml:space="preserve"> Provider?</w:t>
      </w:r>
    </w:p>
    <w:p w14:paraId="0F84B44B" w14:textId="35B79D15" w:rsidR="00341D4E" w:rsidRPr="00AD4F4D" w:rsidRDefault="00815C53" w:rsidP="008F0E1D">
      <w:pPr>
        <w:widowControl w:val="0"/>
        <w:spacing w:after="120"/>
        <w:ind w:left="360"/>
        <w:rPr>
          <w:rFonts w:asciiTheme="minorHAnsi" w:eastAsia="Times New Roman" w:hAnsiTheme="minorHAnsi" w:cstheme="minorHAnsi"/>
          <w:sz w:val="24"/>
          <w:szCs w:val="24"/>
        </w:rPr>
      </w:pPr>
      <w:r>
        <w:rPr>
          <w:rFonts w:asciiTheme="minorHAnsi" w:eastAsia="Times New Roman" w:hAnsiTheme="minorHAnsi" w:cstheme="minorHAnsi"/>
          <w:sz w:val="24"/>
          <w:szCs w:val="24"/>
        </w:rPr>
        <w:t>For NG9-1-1, if the external agency has an agreement with the ESInet Provider, t</w:t>
      </w:r>
      <w:r w:rsidR="006B53C5" w:rsidRPr="006B53C5">
        <w:rPr>
          <w:rFonts w:asciiTheme="minorHAnsi" w:eastAsia="Times New Roman" w:hAnsiTheme="minorHAnsi" w:cstheme="minorHAnsi"/>
          <w:sz w:val="24"/>
          <w:szCs w:val="24"/>
        </w:rPr>
        <w:t>he</w:t>
      </w:r>
      <w:r>
        <w:rPr>
          <w:rFonts w:asciiTheme="minorHAnsi" w:eastAsia="Times New Roman" w:hAnsiTheme="minorHAnsi" w:cstheme="minorHAnsi"/>
          <w:sz w:val="24"/>
          <w:szCs w:val="24"/>
        </w:rPr>
        <w:t xml:space="preserve">n the </w:t>
      </w:r>
      <w:r w:rsidR="006B53C5" w:rsidRPr="006B53C5">
        <w:rPr>
          <w:rFonts w:asciiTheme="minorHAnsi" w:eastAsia="Times New Roman" w:hAnsiTheme="minorHAnsi" w:cstheme="minorHAnsi"/>
          <w:sz w:val="24"/>
          <w:szCs w:val="24"/>
        </w:rPr>
        <w:t xml:space="preserve">introduction of NG9-1-1 service </w:t>
      </w:r>
      <w:r>
        <w:rPr>
          <w:rFonts w:asciiTheme="minorHAnsi" w:eastAsia="Times New Roman" w:hAnsiTheme="minorHAnsi" w:cstheme="minorHAnsi"/>
          <w:sz w:val="24"/>
          <w:szCs w:val="24"/>
        </w:rPr>
        <w:t>would</w:t>
      </w:r>
      <w:r w:rsidRPr="006B53C5">
        <w:rPr>
          <w:rFonts w:asciiTheme="minorHAnsi" w:eastAsia="Times New Roman" w:hAnsiTheme="minorHAnsi" w:cstheme="minorHAnsi"/>
          <w:sz w:val="24"/>
          <w:szCs w:val="24"/>
        </w:rPr>
        <w:t xml:space="preserve"> </w:t>
      </w:r>
      <w:r w:rsidR="006B53C5" w:rsidRPr="006B53C5">
        <w:rPr>
          <w:rFonts w:asciiTheme="minorHAnsi" w:eastAsia="Times New Roman" w:hAnsiTheme="minorHAnsi" w:cstheme="minorHAnsi"/>
          <w:sz w:val="24"/>
          <w:szCs w:val="24"/>
        </w:rPr>
        <w:t xml:space="preserve">not impact how you provide the data to your </w:t>
      </w:r>
      <w:r w:rsidR="00C215CC">
        <w:rPr>
          <w:rFonts w:asciiTheme="minorHAnsi" w:eastAsia="Times New Roman" w:hAnsiTheme="minorHAnsi" w:cstheme="minorHAnsi"/>
          <w:sz w:val="24"/>
          <w:szCs w:val="24"/>
        </w:rPr>
        <w:t xml:space="preserve">9-1-1 </w:t>
      </w:r>
      <w:r w:rsidR="006B53C5" w:rsidRPr="006B53C5">
        <w:rPr>
          <w:rFonts w:asciiTheme="minorHAnsi" w:eastAsia="Times New Roman" w:hAnsiTheme="minorHAnsi" w:cstheme="minorHAnsi"/>
          <w:sz w:val="24"/>
          <w:szCs w:val="24"/>
        </w:rPr>
        <w:t xml:space="preserve">service provider. </w:t>
      </w:r>
      <w:proofErr w:type="gramStart"/>
      <w:r>
        <w:rPr>
          <w:rFonts w:asciiTheme="minorHAnsi" w:eastAsia="Times New Roman" w:hAnsiTheme="minorHAnsi" w:cstheme="minorHAnsi"/>
          <w:sz w:val="24"/>
          <w:szCs w:val="24"/>
        </w:rPr>
        <w:t>As long as</w:t>
      </w:r>
      <w:proofErr w:type="gramEnd"/>
      <w:r>
        <w:rPr>
          <w:rFonts w:asciiTheme="minorHAnsi" w:eastAsia="Times New Roman" w:hAnsiTheme="minorHAnsi" w:cstheme="minorHAnsi"/>
          <w:sz w:val="24"/>
          <w:szCs w:val="24"/>
        </w:rPr>
        <w:t xml:space="preserve"> those agreements are in place,</w:t>
      </w:r>
      <w:r w:rsidRPr="006B53C5">
        <w:rPr>
          <w:rFonts w:asciiTheme="minorHAnsi" w:eastAsia="Times New Roman" w:hAnsiTheme="minorHAnsi" w:cstheme="minorHAnsi"/>
          <w:sz w:val="24"/>
          <w:szCs w:val="24"/>
        </w:rPr>
        <w:t xml:space="preserve"> </w:t>
      </w:r>
      <w:r w:rsidR="006B53C5" w:rsidRPr="006B53C5">
        <w:rPr>
          <w:rFonts w:asciiTheme="minorHAnsi" w:eastAsia="Times New Roman" w:hAnsiTheme="minorHAnsi" w:cstheme="minorHAnsi"/>
          <w:sz w:val="24"/>
          <w:szCs w:val="24"/>
        </w:rPr>
        <w:t>data can be provided via a third party or directly</w:t>
      </w:r>
      <w:r>
        <w:rPr>
          <w:rFonts w:asciiTheme="minorHAnsi" w:eastAsia="Times New Roman" w:hAnsiTheme="minorHAnsi" w:cstheme="minorHAnsi"/>
          <w:sz w:val="24"/>
          <w:szCs w:val="24"/>
        </w:rPr>
        <w:t xml:space="preserve">.  However, </w:t>
      </w:r>
      <w:r w:rsidR="006B53C5" w:rsidRPr="006B53C5">
        <w:rPr>
          <w:rFonts w:asciiTheme="minorHAnsi" w:eastAsia="Times New Roman" w:hAnsiTheme="minorHAnsi" w:cstheme="minorHAnsi"/>
          <w:sz w:val="24"/>
          <w:szCs w:val="24"/>
        </w:rPr>
        <w:t>you are still ultimately responsible to provide the data</w:t>
      </w:r>
      <w:r>
        <w:rPr>
          <w:rFonts w:asciiTheme="minorHAnsi" w:eastAsia="Times New Roman" w:hAnsiTheme="minorHAnsi" w:cstheme="minorHAnsi"/>
          <w:sz w:val="24"/>
          <w:szCs w:val="24"/>
        </w:rPr>
        <w:t xml:space="preserve">, regardless of the </w:t>
      </w:r>
      <w:r w:rsidR="006B53C5" w:rsidRPr="006B53C5">
        <w:rPr>
          <w:rFonts w:asciiTheme="minorHAnsi" w:eastAsia="Times New Roman" w:hAnsiTheme="minorHAnsi" w:cstheme="minorHAnsi"/>
          <w:sz w:val="24"/>
          <w:szCs w:val="24"/>
        </w:rPr>
        <w:t>process</w:t>
      </w:r>
      <w:r w:rsidR="00177B1A">
        <w:rPr>
          <w:rFonts w:asciiTheme="minorHAnsi" w:eastAsia="Times New Roman" w:hAnsiTheme="minorHAnsi" w:cstheme="minorHAnsi"/>
          <w:sz w:val="24"/>
          <w:szCs w:val="24"/>
        </w:rPr>
        <w:t>.</w:t>
      </w:r>
      <w:r w:rsidR="00BC52EE">
        <w:rPr>
          <w:rFonts w:asciiTheme="minorHAnsi" w:eastAsia="Times New Roman" w:hAnsiTheme="minorHAnsi" w:cstheme="minorHAnsi"/>
          <w:sz w:val="24"/>
          <w:szCs w:val="24"/>
        </w:rPr>
        <w:t xml:space="preserve"> </w:t>
      </w:r>
    </w:p>
    <w:p w14:paraId="71056B0C" w14:textId="77777777" w:rsidR="00AD4F4D" w:rsidRPr="00AD4F4D" w:rsidRDefault="00AD4F4D" w:rsidP="007C232D">
      <w:pPr>
        <w:ind w:left="360"/>
        <w:rPr>
          <w:rFonts w:asciiTheme="minorHAnsi" w:eastAsia="Times New Roman" w:hAnsiTheme="minorHAnsi" w:cstheme="minorHAnsi"/>
          <w:sz w:val="24"/>
          <w:szCs w:val="24"/>
          <w:lang w:val="en-US"/>
        </w:rPr>
      </w:pPr>
    </w:p>
    <w:p w14:paraId="77E8A856" w14:textId="77777777" w:rsidR="00190E19" w:rsidRPr="00AD4F4D" w:rsidRDefault="00190E19"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Will the Provincial Aggregator provide the data directly to our PSAP and First Responders? If so, are they charging us for this service?</w:t>
      </w:r>
    </w:p>
    <w:p w14:paraId="338EEA8C" w14:textId="60431AAD" w:rsidR="00190E19" w:rsidRPr="00AD4F4D" w:rsidRDefault="00815C53" w:rsidP="00B3001A">
      <w:pPr>
        <w:spacing w:after="120"/>
        <w:ind w:left="36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It is recognized that in order to ensure the </w:t>
      </w:r>
      <w:r w:rsidR="009B05A3">
        <w:rPr>
          <w:rFonts w:asciiTheme="minorHAnsi" w:eastAsia="Times New Roman" w:hAnsiTheme="minorHAnsi" w:cstheme="minorHAnsi"/>
          <w:sz w:val="24"/>
          <w:szCs w:val="24"/>
          <w:lang w:val="en-US"/>
        </w:rPr>
        <w:t xml:space="preserve">most effective and efficient </w:t>
      </w:r>
      <w:r>
        <w:rPr>
          <w:rFonts w:asciiTheme="minorHAnsi" w:eastAsia="Times New Roman" w:hAnsiTheme="minorHAnsi" w:cstheme="minorHAnsi"/>
          <w:sz w:val="24"/>
          <w:szCs w:val="24"/>
          <w:lang w:val="en-US"/>
        </w:rPr>
        <w:t xml:space="preserve">use of GIS and common addressing for </w:t>
      </w:r>
      <w:r w:rsidR="00561B2B">
        <w:rPr>
          <w:rFonts w:asciiTheme="minorHAnsi" w:eastAsia="Times New Roman" w:hAnsiTheme="minorHAnsi" w:cstheme="minorHAnsi"/>
          <w:sz w:val="24"/>
          <w:szCs w:val="24"/>
          <w:lang w:val="en-US"/>
        </w:rPr>
        <w:t>geospatial</w:t>
      </w:r>
      <w:r>
        <w:rPr>
          <w:rFonts w:asciiTheme="minorHAnsi" w:eastAsia="Times New Roman" w:hAnsiTheme="minorHAnsi" w:cstheme="minorHAnsi"/>
          <w:sz w:val="24"/>
          <w:szCs w:val="24"/>
          <w:lang w:val="en-US"/>
        </w:rPr>
        <w:t xml:space="preserve"> call routing and response, it is essential all </w:t>
      </w:r>
      <w:r w:rsidR="009B05A3">
        <w:rPr>
          <w:rFonts w:asciiTheme="minorHAnsi" w:eastAsia="Times New Roman" w:hAnsiTheme="minorHAnsi" w:cstheme="minorHAnsi"/>
          <w:sz w:val="24"/>
          <w:szCs w:val="24"/>
          <w:lang w:val="en-US"/>
        </w:rPr>
        <w:t>ESInet Providers</w:t>
      </w:r>
      <w:r>
        <w:rPr>
          <w:rFonts w:asciiTheme="minorHAnsi" w:eastAsia="Times New Roman" w:hAnsiTheme="minorHAnsi" w:cstheme="minorHAnsi"/>
          <w:sz w:val="24"/>
          <w:szCs w:val="24"/>
          <w:lang w:val="en-US"/>
        </w:rPr>
        <w:t xml:space="preserve"> and PSAPs (including the applicable First Responders) </w:t>
      </w:r>
      <w:r w:rsidR="00B3001A">
        <w:rPr>
          <w:rFonts w:asciiTheme="minorHAnsi" w:eastAsia="Times New Roman" w:hAnsiTheme="minorHAnsi" w:cstheme="minorHAnsi"/>
          <w:sz w:val="24"/>
          <w:szCs w:val="24"/>
          <w:lang w:val="en-US"/>
        </w:rPr>
        <w:t>use</w:t>
      </w:r>
      <w:r>
        <w:rPr>
          <w:rFonts w:asciiTheme="minorHAnsi" w:eastAsia="Times New Roman" w:hAnsiTheme="minorHAnsi" w:cstheme="minorHAnsi"/>
          <w:sz w:val="24"/>
          <w:szCs w:val="24"/>
          <w:lang w:val="en-US"/>
        </w:rPr>
        <w:t xml:space="preserve"> the same</w:t>
      </w:r>
      <w:r w:rsidR="00B3001A">
        <w:rPr>
          <w:rFonts w:asciiTheme="minorHAnsi" w:eastAsia="Times New Roman" w:hAnsiTheme="minorHAnsi" w:cstheme="minorHAnsi"/>
          <w:sz w:val="24"/>
          <w:szCs w:val="24"/>
          <w:lang w:val="en-US"/>
        </w:rPr>
        <w:t xml:space="preserve"> </w:t>
      </w:r>
      <w:r w:rsidR="00DE2049">
        <w:rPr>
          <w:rFonts w:asciiTheme="minorHAnsi" w:eastAsia="Times New Roman" w:hAnsiTheme="minorHAnsi" w:cstheme="minorHAnsi"/>
          <w:sz w:val="24"/>
          <w:szCs w:val="24"/>
          <w:lang w:val="en-US"/>
        </w:rPr>
        <w:t xml:space="preserve">base </w:t>
      </w:r>
      <w:r w:rsidR="00B3001A">
        <w:rPr>
          <w:rFonts w:asciiTheme="minorHAnsi" w:eastAsia="Times New Roman" w:hAnsiTheme="minorHAnsi" w:cstheme="minorHAnsi"/>
          <w:sz w:val="24"/>
          <w:szCs w:val="24"/>
          <w:lang w:val="en-US"/>
        </w:rPr>
        <w:t xml:space="preserve">GIS </w:t>
      </w:r>
      <w:r w:rsidR="00DE2049">
        <w:rPr>
          <w:rFonts w:asciiTheme="minorHAnsi" w:eastAsia="Times New Roman" w:hAnsiTheme="minorHAnsi" w:cstheme="minorHAnsi"/>
          <w:sz w:val="24"/>
          <w:szCs w:val="24"/>
          <w:lang w:val="en-US"/>
        </w:rPr>
        <w:t>data</w:t>
      </w:r>
      <w:r w:rsidR="00B3001A">
        <w:rPr>
          <w:rFonts w:asciiTheme="minorHAnsi" w:eastAsia="Times New Roman" w:hAnsiTheme="minorHAnsi" w:cstheme="minorHAnsi"/>
          <w:sz w:val="24"/>
          <w:szCs w:val="24"/>
          <w:lang w:val="en-US"/>
        </w:rPr>
        <w:t xml:space="preserve"> as defined by </w:t>
      </w:r>
      <w:r w:rsidR="00DE2049">
        <w:rPr>
          <w:rFonts w:asciiTheme="minorHAnsi" w:eastAsia="Times New Roman" w:hAnsiTheme="minorHAnsi" w:cstheme="minorHAnsi"/>
          <w:sz w:val="24"/>
          <w:szCs w:val="24"/>
          <w:lang w:val="en-US"/>
        </w:rPr>
        <w:t>ESWG.</w:t>
      </w:r>
      <w:r>
        <w:rPr>
          <w:rFonts w:asciiTheme="minorHAnsi" w:eastAsia="Times New Roman" w:hAnsiTheme="minorHAnsi" w:cstheme="minorHAnsi"/>
          <w:sz w:val="24"/>
          <w:szCs w:val="24"/>
          <w:lang w:val="en-US"/>
        </w:rPr>
        <w:t xml:space="preserve"> </w:t>
      </w:r>
      <w:r w:rsidR="00B3001A">
        <w:rPr>
          <w:rFonts w:asciiTheme="minorHAnsi" w:eastAsia="Times New Roman" w:hAnsiTheme="minorHAnsi" w:cstheme="minorHAnsi"/>
          <w:sz w:val="24"/>
          <w:szCs w:val="24"/>
          <w:lang w:val="en-US"/>
        </w:rPr>
        <w:t xml:space="preserve"> </w:t>
      </w:r>
      <w:r w:rsidR="00177B1A">
        <w:rPr>
          <w:rFonts w:asciiTheme="minorHAnsi" w:eastAsia="Times New Roman" w:hAnsiTheme="minorHAnsi" w:cstheme="minorHAnsi"/>
          <w:sz w:val="24"/>
          <w:szCs w:val="24"/>
          <w:lang w:val="en-US"/>
        </w:rPr>
        <w:t>What will be</w:t>
      </w:r>
      <w:r w:rsidR="00DE2049">
        <w:rPr>
          <w:rFonts w:asciiTheme="minorHAnsi" w:eastAsia="Times New Roman" w:hAnsiTheme="minorHAnsi" w:cstheme="minorHAnsi"/>
          <w:sz w:val="24"/>
          <w:szCs w:val="24"/>
          <w:lang w:val="en-US"/>
        </w:rPr>
        <w:t xml:space="preserve"> comprise</w:t>
      </w:r>
      <w:r w:rsidR="00177B1A">
        <w:rPr>
          <w:rFonts w:asciiTheme="minorHAnsi" w:eastAsia="Times New Roman" w:hAnsiTheme="minorHAnsi" w:cstheme="minorHAnsi"/>
          <w:sz w:val="24"/>
          <w:szCs w:val="24"/>
          <w:lang w:val="en-US"/>
        </w:rPr>
        <w:t xml:space="preserve"> </w:t>
      </w:r>
      <w:r w:rsidR="00DE2049">
        <w:rPr>
          <w:rFonts w:asciiTheme="minorHAnsi" w:eastAsia="Times New Roman" w:hAnsiTheme="minorHAnsi" w:cstheme="minorHAnsi"/>
          <w:sz w:val="24"/>
          <w:szCs w:val="24"/>
          <w:lang w:val="en-US"/>
        </w:rPr>
        <w:t xml:space="preserve">the </w:t>
      </w:r>
      <w:r w:rsidR="00177B1A">
        <w:rPr>
          <w:rFonts w:asciiTheme="minorHAnsi" w:eastAsia="Times New Roman" w:hAnsiTheme="minorHAnsi" w:cstheme="minorHAnsi"/>
          <w:sz w:val="24"/>
          <w:szCs w:val="24"/>
          <w:lang w:val="en-US"/>
        </w:rPr>
        <w:t xml:space="preserve">base </w:t>
      </w:r>
      <w:r w:rsidR="00DE2049">
        <w:rPr>
          <w:rFonts w:asciiTheme="minorHAnsi" w:eastAsia="Times New Roman" w:hAnsiTheme="minorHAnsi" w:cstheme="minorHAnsi"/>
          <w:sz w:val="24"/>
          <w:szCs w:val="24"/>
          <w:lang w:val="en-US"/>
        </w:rPr>
        <w:t xml:space="preserve">GIS </w:t>
      </w:r>
      <w:r w:rsidR="00177B1A">
        <w:rPr>
          <w:rFonts w:asciiTheme="minorHAnsi" w:eastAsia="Times New Roman" w:hAnsiTheme="minorHAnsi" w:cstheme="minorHAnsi"/>
          <w:sz w:val="24"/>
          <w:szCs w:val="24"/>
          <w:lang w:val="en-US"/>
        </w:rPr>
        <w:t>data</w:t>
      </w:r>
      <w:r w:rsidR="00A91E4C">
        <w:rPr>
          <w:rFonts w:asciiTheme="minorHAnsi" w:eastAsia="Times New Roman" w:hAnsiTheme="minorHAnsi" w:cstheme="minorHAnsi"/>
          <w:sz w:val="24"/>
          <w:szCs w:val="24"/>
          <w:lang w:val="en-US"/>
        </w:rPr>
        <w:t xml:space="preserve">, </w:t>
      </w:r>
      <w:r w:rsidR="00177B1A">
        <w:rPr>
          <w:rFonts w:asciiTheme="minorHAnsi" w:eastAsia="Times New Roman" w:hAnsiTheme="minorHAnsi" w:cstheme="minorHAnsi"/>
          <w:sz w:val="24"/>
          <w:szCs w:val="24"/>
          <w:lang w:val="en-US"/>
        </w:rPr>
        <w:t>the sharing process</w:t>
      </w:r>
      <w:r w:rsidR="00A91E4C">
        <w:rPr>
          <w:rFonts w:asciiTheme="minorHAnsi" w:eastAsia="Times New Roman" w:hAnsiTheme="minorHAnsi" w:cstheme="minorHAnsi"/>
          <w:sz w:val="24"/>
          <w:szCs w:val="24"/>
          <w:lang w:val="en-US"/>
        </w:rPr>
        <w:t>, and possible costs (if any)</w:t>
      </w:r>
      <w:r w:rsidR="00177B1A">
        <w:rPr>
          <w:rFonts w:asciiTheme="minorHAnsi" w:eastAsia="Times New Roman" w:hAnsiTheme="minorHAnsi" w:cstheme="minorHAnsi"/>
          <w:sz w:val="24"/>
          <w:szCs w:val="24"/>
          <w:lang w:val="en-US"/>
        </w:rPr>
        <w:t xml:space="preserve"> are still being </w:t>
      </w:r>
      <w:r w:rsidR="00A91E4C">
        <w:rPr>
          <w:rFonts w:asciiTheme="minorHAnsi" w:eastAsia="Times New Roman" w:hAnsiTheme="minorHAnsi" w:cstheme="minorHAnsi"/>
          <w:sz w:val="24"/>
          <w:szCs w:val="24"/>
          <w:lang w:val="en-US"/>
        </w:rPr>
        <w:t>determined</w:t>
      </w:r>
      <w:r w:rsidR="00177B1A">
        <w:rPr>
          <w:rFonts w:asciiTheme="minorHAnsi" w:eastAsia="Times New Roman" w:hAnsiTheme="minorHAnsi" w:cstheme="minorHAnsi"/>
          <w:sz w:val="24"/>
          <w:szCs w:val="24"/>
          <w:lang w:val="en-US"/>
        </w:rPr>
        <w:t xml:space="preserve"> as part of the ongoing ESWG work. </w:t>
      </w:r>
      <w:proofErr w:type="gramStart"/>
      <w:r w:rsidR="00DE2049">
        <w:rPr>
          <w:rFonts w:asciiTheme="minorHAnsi" w:eastAsia="Times New Roman" w:hAnsiTheme="minorHAnsi" w:cstheme="minorHAnsi"/>
          <w:sz w:val="24"/>
          <w:szCs w:val="24"/>
          <w:lang w:val="en-US"/>
        </w:rPr>
        <w:t xml:space="preserve">Details </w:t>
      </w:r>
      <w:r w:rsidR="00A91E4C">
        <w:rPr>
          <w:rFonts w:asciiTheme="minorHAnsi" w:eastAsia="Times New Roman" w:hAnsiTheme="minorHAnsi" w:cstheme="minorHAnsi"/>
          <w:sz w:val="24"/>
          <w:szCs w:val="24"/>
          <w:lang w:val="en-US"/>
        </w:rPr>
        <w:t xml:space="preserve"> will</w:t>
      </w:r>
      <w:proofErr w:type="gramEnd"/>
      <w:r w:rsidR="00A91E4C">
        <w:rPr>
          <w:rFonts w:asciiTheme="minorHAnsi" w:eastAsia="Times New Roman" w:hAnsiTheme="minorHAnsi" w:cstheme="minorHAnsi"/>
          <w:sz w:val="24"/>
          <w:szCs w:val="24"/>
          <w:lang w:val="en-US"/>
        </w:rPr>
        <w:t xml:space="preserve"> be announced </w:t>
      </w:r>
      <w:r w:rsidR="00E02D3E">
        <w:rPr>
          <w:rFonts w:asciiTheme="minorHAnsi" w:eastAsia="Times New Roman" w:hAnsiTheme="minorHAnsi" w:cstheme="minorHAnsi"/>
          <w:sz w:val="24"/>
          <w:szCs w:val="24"/>
          <w:lang w:val="en-US"/>
        </w:rPr>
        <w:t xml:space="preserve">once </w:t>
      </w:r>
      <w:r w:rsidR="00DE2049">
        <w:rPr>
          <w:rFonts w:asciiTheme="minorHAnsi" w:eastAsia="Times New Roman" w:hAnsiTheme="minorHAnsi" w:cstheme="minorHAnsi"/>
          <w:sz w:val="24"/>
          <w:szCs w:val="24"/>
          <w:lang w:val="en-US"/>
        </w:rPr>
        <w:t xml:space="preserve">they are </w:t>
      </w:r>
      <w:r w:rsidR="00E02D3E">
        <w:rPr>
          <w:rFonts w:asciiTheme="minorHAnsi" w:eastAsia="Times New Roman" w:hAnsiTheme="minorHAnsi" w:cstheme="minorHAnsi"/>
          <w:sz w:val="24"/>
          <w:szCs w:val="24"/>
          <w:lang w:val="en-US"/>
        </w:rPr>
        <w:t>finalized and approved</w:t>
      </w:r>
      <w:r w:rsidR="00A91E4C">
        <w:rPr>
          <w:rFonts w:asciiTheme="minorHAnsi" w:eastAsia="Times New Roman" w:hAnsiTheme="minorHAnsi" w:cstheme="minorHAnsi"/>
          <w:sz w:val="24"/>
          <w:szCs w:val="24"/>
          <w:lang w:val="en-US"/>
        </w:rPr>
        <w:t>.</w:t>
      </w:r>
    </w:p>
    <w:p w14:paraId="0CC8C7B7" w14:textId="77777777" w:rsidR="00AD4F4D" w:rsidRPr="00AD4F4D" w:rsidRDefault="00AD4F4D" w:rsidP="007C232D">
      <w:pPr>
        <w:ind w:left="360"/>
        <w:rPr>
          <w:rFonts w:asciiTheme="minorHAnsi" w:eastAsia="Times New Roman" w:hAnsiTheme="minorHAnsi" w:cstheme="minorHAnsi"/>
          <w:sz w:val="24"/>
          <w:szCs w:val="24"/>
          <w:lang w:val="en-US"/>
        </w:rPr>
      </w:pPr>
    </w:p>
    <w:p w14:paraId="0DA27C91" w14:textId="77777777" w:rsidR="00543E2C" w:rsidRPr="00AD4F4D" w:rsidRDefault="00543E2C"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Will the aggregator be allowed to change my data?</w:t>
      </w:r>
    </w:p>
    <w:p w14:paraId="2D918C49" w14:textId="642DE568" w:rsidR="00543E2C" w:rsidRDefault="00543E2C" w:rsidP="00543E2C">
      <w:pPr>
        <w:spacing w:after="120"/>
        <w:ind w:left="360"/>
        <w:rPr>
          <w:rFonts w:asciiTheme="minorHAnsi" w:eastAsia="Times New Roman" w:hAnsiTheme="minorHAnsi" w:cstheme="minorHAnsi"/>
          <w:sz w:val="24"/>
          <w:szCs w:val="24"/>
        </w:rPr>
      </w:pPr>
      <w:bookmarkStart w:id="1" w:name="_Hlk43388062"/>
      <w:r w:rsidRPr="00AD4F4D">
        <w:rPr>
          <w:rFonts w:asciiTheme="minorHAnsi" w:eastAsia="Times New Roman" w:hAnsiTheme="minorHAnsi" w:cstheme="minorHAnsi"/>
          <w:sz w:val="24"/>
          <w:szCs w:val="24"/>
        </w:rPr>
        <w:t xml:space="preserve">The aggregator will validate your data, and </w:t>
      </w:r>
      <w:r w:rsidR="00523374">
        <w:rPr>
          <w:rFonts w:asciiTheme="minorHAnsi" w:eastAsia="Times New Roman" w:hAnsiTheme="minorHAnsi" w:cstheme="minorHAnsi"/>
          <w:sz w:val="24"/>
          <w:szCs w:val="24"/>
        </w:rPr>
        <w:t xml:space="preserve">if discrepancies are identified it will be returned to you for verification and </w:t>
      </w:r>
      <w:r w:rsidR="003E0BF7">
        <w:rPr>
          <w:rFonts w:asciiTheme="minorHAnsi" w:eastAsia="Times New Roman" w:hAnsiTheme="minorHAnsi" w:cstheme="minorHAnsi"/>
          <w:sz w:val="24"/>
          <w:szCs w:val="24"/>
        </w:rPr>
        <w:t>updating,</w:t>
      </w:r>
      <w:r w:rsidR="00523374">
        <w:rPr>
          <w:rFonts w:asciiTheme="minorHAnsi" w:eastAsia="Times New Roman" w:hAnsiTheme="minorHAnsi" w:cstheme="minorHAnsi"/>
          <w:sz w:val="24"/>
          <w:szCs w:val="24"/>
        </w:rPr>
        <w:t xml:space="preserve"> as necessary.  </w:t>
      </w:r>
      <w:r w:rsidR="00DE2049">
        <w:rPr>
          <w:rFonts w:asciiTheme="minorHAnsi" w:eastAsia="Times New Roman" w:hAnsiTheme="minorHAnsi" w:cstheme="minorHAnsi"/>
          <w:sz w:val="24"/>
          <w:szCs w:val="24"/>
        </w:rPr>
        <w:t xml:space="preserve">The aggregator </w:t>
      </w:r>
      <w:r w:rsidRPr="00AD4F4D">
        <w:rPr>
          <w:rFonts w:asciiTheme="minorHAnsi" w:eastAsia="Times New Roman" w:hAnsiTheme="minorHAnsi" w:cstheme="minorHAnsi"/>
          <w:sz w:val="24"/>
          <w:szCs w:val="24"/>
        </w:rPr>
        <w:t xml:space="preserve">should not change </w:t>
      </w:r>
      <w:r w:rsidR="003E0BF7">
        <w:rPr>
          <w:rFonts w:asciiTheme="minorHAnsi" w:eastAsia="Times New Roman" w:hAnsiTheme="minorHAnsi" w:cstheme="minorHAnsi"/>
          <w:sz w:val="24"/>
          <w:szCs w:val="24"/>
        </w:rPr>
        <w:t>data</w:t>
      </w:r>
      <w:r w:rsidRPr="00AD4F4D">
        <w:rPr>
          <w:rFonts w:asciiTheme="minorHAnsi" w:eastAsia="Times New Roman" w:hAnsiTheme="minorHAnsi" w:cstheme="minorHAnsi"/>
          <w:sz w:val="24"/>
          <w:szCs w:val="24"/>
        </w:rPr>
        <w:t xml:space="preserve"> without your approval.</w:t>
      </w:r>
      <w:r w:rsidR="00523374">
        <w:rPr>
          <w:rFonts w:asciiTheme="minorHAnsi" w:eastAsia="Times New Roman" w:hAnsiTheme="minorHAnsi" w:cstheme="minorHAnsi"/>
          <w:sz w:val="24"/>
          <w:szCs w:val="24"/>
        </w:rPr>
        <w:t xml:space="preserve">  </w:t>
      </w:r>
      <w:r w:rsidR="00F14615">
        <w:rPr>
          <w:rFonts w:asciiTheme="minorHAnsi" w:eastAsia="Times New Roman" w:hAnsiTheme="minorHAnsi" w:cstheme="minorHAnsi"/>
          <w:sz w:val="24"/>
          <w:szCs w:val="24"/>
        </w:rPr>
        <w:t xml:space="preserve">The ultimate </w:t>
      </w:r>
      <w:r w:rsidR="00DE2049">
        <w:rPr>
          <w:rFonts w:asciiTheme="minorHAnsi" w:eastAsia="Times New Roman" w:hAnsiTheme="minorHAnsi" w:cstheme="minorHAnsi"/>
          <w:sz w:val="24"/>
          <w:szCs w:val="24"/>
        </w:rPr>
        <w:t xml:space="preserve">responsibility </w:t>
      </w:r>
      <w:r w:rsidR="00F14615">
        <w:rPr>
          <w:rFonts w:asciiTheme="minorHAnsi" w:eastAsia="Times New Roman" w:hAnsiTheme="minorHAnsi" w:cstheme="minorHAnsi"/>
          <w:sz w:val="24"/>
          <w:szCs w:val="24"/>
        </w:rPr>
        <w:t xml:space="preserve">for </w:t>
      </w:r>
      <w:r w:rsidR="00DE2049">
        <w:rPr>
          <w:rFonts w:asciiTheme="minorHAnsi" w:eastAsia="Times New Roman" w:hAnsiTheme="minorHAnsi" w:cstheme="minorHAnsi"/>
          <w:sz w:val="24"/>
          <w:szCs w:val="24"/>
        </w:rPr>
        <w:t xml:space="preserve">the </w:t>
      </w:r>
      <w:r w:rsidR="005D2954">
        <w:rPr>
          <w:rFonts w:asciiTheme="minorHAnsi" w:eastAsia="Times New Roman" w:hAnsiTheme="minorHAnsi" w:cstheme="minorHAnsi"/>
          <w:sz w:val="24"/>
          <w:szCs w:val="24"/>
        </w:rPr>
        <w:t xml:space="preserve">accuracy, completeness and currency of the </w:t>
      </w:r>
      <w:r w:rsidR="00DE2049">
        <w:rPr>
          <w:rFonts w:asciiTheme="minorHAnsi" w:eastAsia="Times New Roman" w:hAnsiTheme="minorHAnsi" w:cstheme="minorHAnsi"/>
          <w:sz w:val="24"/>
          <w:szCs w:val="24"/>
        </w:rPr>
        <w:t xml:space="preserve">GIS </w:t>
      </w:r>
      <w:r w:rsidR="00F14615">
        <w:rPr>
          <w:rFonts w:asciiTheme="minorHAnsi" w:eastAsia="Times New Roman" w:hAnsiTheme="minorHAnsi" w:cstheme="minorHAnsi"/>
          <w:sz w:val="24"/>
          <w:szCs w:val="24"/>
        </w:rPr>
        <w:t>data</w:t>
      </w:r>
      <w:r w:rsidR="00DE2049">
        <w:rPr>
          <w:rFonts w:asciiTheme="minorHAnsi" w:eastAsia="Times New Roman" w:hAnsiTheme="minorHAnsi" w:cstheme="minorHAnsi"/>
          <w:sz w:val="24"/>
          <w:szCs w:val="24"/>
        </w:rPr>
        <w:t xml:space="preserve"> used by NG9-1-1</w:t>
      </w:r>
      <w:r w:rsidR="00F14615">
        <w:rPr>
          <w:rFonts w:asciiTheme="minorHAnsi" w:eastAsia="Times New Roman" w:hAnsiTheme="minorHAnsi" w:cstheme="minorHAnsi"/>
          <w:sz w:val="24"/>
          <w:szCs w:val="24"/>
        </w:rPr>
        <w:t xml:space="preserve"> is the </w:t>
      </w:r>
      <w:r w:rsidR="001A6B59">
        <w:rPr>
          <w:rFonts w:asciiTheme="minorHAnsi" w:eastAsia="Times New Roman" w:hAnsiTheme="minorHAnsi" w:cstheme="minorHAnsi"/>
          <w:sz w:val="24"/>
          <w:szCs w:val="24"/>
        </w:rPr>
        <w:t xml:space="preserve">local </w:t>
      </w:r>
      <w:r w:rsidR="00F14615">
        <w:rPr>
          <w:rFonts w:asciiTheme="minorHAnsi" w:eastAsia="Times New Roman" w:hAnsiTheme="minorHAnsi" w:cstheme="minorHAnsi"/>
          <w:sz w:val="24"/>
          <w:szCs w:val="24"/>
        </w:rPr>
        <w:t>authoritative source</w:t>
      </w:r>
      <w:r w:rsidR="00DE2049">
        <w:rPr>
          <w:rFonts w:asciiTheme="minorHAnsi" w:eastAsia="Times New Roman" w:hAnsiTheme="minorHAnsi" w:cstheme="minorHAnsi"/>
          <w:sz w:val="24"/>
          <w:szCs w:val="24"/>
        </w:rPr>
        <w:t>,</w:t>
      </w:r>
      <w:r w:rsidR="00F14615">
        <w:rPr>
          <w:rFonts w:asciiTheme="minorHAnsi" w:eastAsia="Times New Roman" w:hAnsiTheme="minorHAnsi" w:cstheme="minorHAnsi"/>
          <w:sz w:val="24"/>
          <w:szCs w:val="24"/>
        </w:rPr>
        <w:t xml:space="preserve"> working directly with the </w:t>
      </w:r>
      <w:r w:rsidR="00E87EBE">
        <w:rPr>
          <w:rFonts w:asciiTheme="minorHAnsi" w:eastAsia="Times New Roman" w:hAnsiTheme="minorHAnsi" w:cstheme="minorHAnsi"/>
          <w:sz w:val="24"/>
          <w:szCs w:val="24"/>
        </w:rPr>
        <w:t xml:space="preserve">designated aggregator </w:t>
      </w:r>
      <w:r w:rsidR="00DE2049">
        <w:rPr>
          <w:rFonts w:asciiTheme="minorHAnsi" w:eastAsia="Times New Roman" w:hAnsiTheme="minorHAnsi" w:cstheme="minorHAnsi"/>
          <w:sz w:val="24"/>
          <w:szCs w:val="24"/>
        </w:rPr>
        <w:t>and/or ESInet P</w:t>
      </w:r>
      <w:r w:rsidR="00F14615">
        <w:rPr>
          <w:rFonts w:asciiTheme="minorHAnsi" w:eastAsia="Times New Roman" w:hAnsiTheme="minorHAnsi" w:cstheme="minorHAnsi"/>
          <w:sz w:val="24"/>
          <w:szCs w:val="24"/>
        </w:rPr>
        <w:t>rovider</w:t>
      </w:r>
      <w:r w:rsidR="00DE2049">
        <w:rPr>
          <w:rFonts w:asciiTheme="minorHAnsi" w:eastAsia="Times New Roman" w:hAnsiTheme="minorHAnsi" w:cstheme="minorHAnsi"/>
          <w:sz w:val="24"/>
          <w:szCs w:val="24"/>
        </w:rPr>
        <w:t xml:space="preserve">.  In most cases, </w:t>
      </w:r>
      <w:r w:rsidR="005D2954">
        <w:rPr>
          <w:rFonts w:asciiTheme="minorHAnsi" w:eastAsia="Times New Roman" w:hAnsiTheme="minorHAnsi" w:cstheme="minorHAnsi"/>
          <w:sz w:val="24"/>
          <w:szCs w:val="24"/>
        </w:rPr>
        <w:t xml:space="preserve">the local authoritative source is local government. </w:t>
      </w:r>
      <w:r w:rsidR="001A6B59">
        <w:rPr>
          <w:rFonts w:asciiTheme="minorHAnsi" w:eastAsia="Times New Roman" w:hAnsiTheme="minorHAnsi" w:cstheme="minorHAnsi"/>
          <w:sz w:val="24"/>
          <w:szCs w:val="24"/>
        </w:rPr>
        <w:t xml:space="preserve"> </w:t>
      </w:r>
      <w:r w:rsidR="00523374">
        <w:rPr>
          <w:rFonts w:asciiTheme="minorHAnsi" w:eastAsia="Times New Roman" w:hAnsiTheme="minorHAnsi" w:cstheme="minorHAnsi"/>
          <w:sz w:val="24"/>
          <w:szCs w:val="24"/>
        </w:rPr>
        <w:t>This will formally be addressed as part of the</w:t>
      </w:r>
      <w:r w:rsidR="00330CD9">
        <w:rPr>
          <w:rFonts w:asciiTheme="minorHAnsi" w:eastAsia="Times New Roman" w:hAnsiTheme="minorHAnsi" w:cstheme="minorHAnsi"/>
          <w:sz w:val="24"/>
          <w:szCs w:val="24"/>
        </w:rPr>
        <w:t xml:space="preserve"> pending </w:t>
      </w:r>
      <w:r w:rsidR="00523374">
        <w:rPr>
          <w:rFonts w:asciiTheme="minorHAnsi" w:eastAsia="Times New Roman" w:hAnsiTheme="minorHAnsi" w:cstheme="minorHAnsi"/>
          <w:sz w:val="24"/>
          <w:szCs w:val="24"/>
        </w:rPr>
        <w:t xml:space="preserve">NG9-1-1 </w:t>
      </w:r>
      <w:r w:rsidR="00330CD9">
        <w:rPr>
          <w:rFonts w:asciiTheme="minorHAnsi" w:eastAsia="Times New Roman" w:hAnsiTheme="minorHAnsi" w:cstheme="minorHAnsi"/>
          <w:sz w:val="24"/>
          <w:szCs w:val="24"/>
        </w:rPr>
        <w:t xml:space="preserve">service </w:t>
      </w:r>
      <w:r w:rsidR="00523374">
        <w:rPr>
          <w:rFonts w:asciiTheme="minorHAnsi" w:eastAsia="Times New Roman" w:hAnsiTheme="minorHAnsi" w:cstheme="minorHAnsi"/>
          <w:sz w:val="24"/>
          <w:szCs w:val="24"/>
        </w:rPr>
        <w:t>agreement with your respective 9-1-1 network provider.</w:t>
      </w:r>
    </w:p>
    <w:bookmarkEnd w:id="1"/>
    <w:p w14:paraId="28E55A0A" w14:textId="22F20529" w:rsidR="00543E2C" w:rsidRPr="00AD4F4D" w:rsidRDefault="00543E2C"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Is the aggregat</w:t>
      </w:r>
      <w:r w:rsidR="00330CD9">
        <w:rPr>
          <w:rFonts w:asciiTheme="minorHAnsi" w:eastAsia="Times New Roman" w:hAnsiTheme="minorHAnsi" w:cstheme="minorHAnsi"/>
          <w:b/>
          <w:sz w:val="24"/>
          <w:szCs w:val="24"/>
        </w:rPr>
        <w:t>or</w:t>
      </w:r>
      <w:r w:rsidRPr="00AD4F4D">
        <w:rPr>
          <w:rFonts w:asciiTheme="minorHAnsi" w:eastAsia="Times New Roman" w:hAnsiTheme="minorHAnsi" w:cstheme="minorHAnsi"/>
          <w:b/>
          <w:sz w:val="24"/>
          <w:szCs w:val="24"/>
        </w:rPr>
        <w:t xml:space="preserve"> going to be able to use the data for non-9-1-1 purposes and are the downstream users (PSAP, responders and CAD vendors) going to be able to use the data for non-9-1-1 purposes?</w:t>
      </w:r>
    </w:p>
    <w:p w14:paraId="01BBE76F" w14:textId="4367ED7C" w:rsidR="00341D4E" w:rsidRDefault="00100200" w:rsidP="00937DE6">
      <w:pPr>
        <w:ind w:left="360"/>
        <w:rPr>
          <w:rFonts w:asciiTheme="minorHAnsi" w:eastAsia="Times New Roman" w:hAnsiTheme="minorHAnsi" w:cstheme="minorHAnsi"/>
          <w:sz w:val="24"/>
          <w:szCs w:val="24"/>
        </w:rPr>
      </w:pPr>
      <w:r w:rsidRPr="00100200">
        <w:rPr>
          <w:rFonts w:asciiTheme="minorHAnsi" w:eastAsia="Times New Roman" w:hAnsiTheme="minorHAnsi" w:cstheme="minorHAnsi"/>
          <w:sz w:val="24"/>
          <w:szCs w:val="24"/>
        </w:rPr>
        <w:t>Currently, there are two different scenarios for GIS data aggregators in the context of NG9</w:t>
      </w:r>
      <w:r>
        <w:rPr>
          <w:rFonts w:asciiTheme="minorHAnsi" w:eastAsia="Times New Roman" w:hAnsiTheme="minorHAnsi" w:cstheme="minorHAnsi"/>
          <w:sz w:val="24"/>
          <w:szCs w:val="24"/>
        </w:rPr>
        <w:noBreakHyphen/>
      </w:r>
      <w:r w:rsidRPr="00100200">
        <w:rPr>
          <w:rFonts w:asciiTheme="minorHAnsi" w:eastAsia="Times New Roman" w:hAnsiTheme="minorHAnsi" w:cstheme="minorHAnsi"/>
          <w:sz w:val="24"/>
          <w:szCs w:val="24"/>
        </w:rPr>
        <w:t xml:space="preserve">1-1. There could be a designated Provincial aggregator, which would be responsible to coalesce 9-1-1 and non 9-1-1 specific GIS data from authoritative sources within the province. Absent of a designated Provincial GIS data aggregator, the </w:t>
      </w:r>
      <w:r w:rsidR="005D2954">
        <w:rPr>
          <w:rFonts w:asciiTheme="minorHAnsi" w:eastAsia="Times New Roman" w:hAnsiTheme="minorHAnsi" w:cstheme="minorHAnsi"/>
          <w:sz w:val="24"/>
          <w:szCs w:val="24"/>
        </w:rPr>
        <w:t>ESI</w:t>
      </w:r>
      <w:r w:rsidR="000A0397">
        <w:rPr>
          <w:rFonts w:asciiTheme="minorHAnsi" w:eastAsia="Times New Roman" w:hAnsiTheme="minorHAnsi" w:cstheme="minorHAnsi"/>
          <w:sz w:val="24"/>
          <w:szCs w:val="24"/>
        </w:rPr>
        <w:t>n</w:t>
      </w:r>
      <w:r w:rsidR="005D2954">
        <w:rPr>
          <w:rFonts w:asciiTheme="minorHAnsi" w:eastAsia="Times New Roman" w:hAnsiTheme="minorHAnsi" w:cstheme="minorHAnsi"/>
          <w:sz w:val="24"/>
          <w:szCs w:val="24"/>
        </w:rPr>
        <w:t>et P</w:t>
      </w:r>
      <w:r w:rsidRPr="00100200">
        <w:rPr>
          <w:rFonts w:asciiTheme="minorHAnsi" w:eastAsia="Times New Roman" w:hAnsiTheme="minorHAnsi" w:cstheme="minorHAnsi"/>
          <w:sz w:val="24"/>
          <w:szCs w:val="24"/>
        </w:rPr>
        <w:t xml:space="preserve">rovider will be the default GIS data aggregator for the purpose of NG9-1-1. In this role, the NG9-1-1 network provider will coalesce 9-1-1 and non 9-1-1 specific GIS data directly from the authoritative sources. Depending on the terms of the agreement between the authoritative sources and the GIS data aggregator, be it at the Provincial or at the NG9-1-1 network </w:t>
      </w:r>
      <w:r w:rsidRPr="00100200">
        <w:rPr>
          <w:rFonts w:asciiTheme="minorHAnsi" w:eastAsia="Times New Roman" w:hAnsiTheme="minorHAnsi" w:cstheme="minorHAnsi"/>
          <w:sz w:val="24"/>
          <w:szCs w:val="24"/>
        </w:rPr>
        <w:lastRenderedPageBreak/>
        <w:t xml:space="preserve">provider level, the aggregator may maintain, use or otherwise distribute non 9-1-1 specific GIS data for different purposes. However, </w:t>
      </w:r>
      <w:r w:rsidR="005D2954">
        <w:rPr>
          <w:rFonts w:asciiTheme="minorHAnsi" w:eastAsia="Times New Roman" w:hAnsiTheme="minorHAnsi" w:cstheme="minorHAnsi"/>
          <w:sz w:val="24"/>
          <w:szCs w:val="24"/>
        </w:rPr>
        <w:t xml:space="preserve">confidential </w:t>
      </w:r>
      <w:r w:rsidRPr="00100200">
        <w:rPr>
          <w:rFonts w:asciiTheme="minorHAnsi" w:eastAsia="Times New Roman" w:hAnsiTheme="minorHAnsi" w:cstheme="minorHAnsi"/>
          <w:sz w:val="24"/>
          <w:szCs w:val="24"/>
        </w:rPr>
        <w:t>9-1-1 specific layers received by the aggregator must not be use</w:t>
      </w:r>
      <w:r w:rsidR="005D2954">
        <w:rPr>
          <w:rFonts w:asciiTheme="minorHAnsi" w:eastAsia="Times New Roman" w:hAnsiTheme="minorHAnsi" w:cstheme="minorHAnsi"/>
          <w:sz w:val="24"/>
          <w:szCs w:val="24"/>
        </w:rPr>
        <w:t>d</w:t>
      </w:r>
      <w:r w:rsidRPr="00100200">
        <w:rPr>
          <w:rFonts w:asciiTheme="minorHAnsi" w:eastAsia="Times New Roman" w:hAnsiTheme="minorHAnsi" w:cstheme="minorHAnsi"/>
          <w:sz w:val="24"/>
          <w:szCs w:val="24"/>
        </w:rPr>
        <w:t xml:space="preserve"> or distributed for non 9-1-1 specific purposes. This </w:t>
      </w:r>
      <w:r>
        <w:rPr>
          <w:rFonts w:asciiTheme="minorHAnsi" w:eastAsia="Times New Roman" w:hAnsiTheme="minorHAnsi" w:cstheme="minorHAnsi"/>
          <w:sz w:val="24"/>
          <w:szCs w:val="24"/>
        </w:rPr>
        <w:t>will</w:t>
      </w:r>
      <w:r w:rsidRPr="00100200">
        <w:rPr>
          <w:rFonts w:asciiTheme="minorHAnsi" w:eastAsia="Times New Roman" w:hAnsiTheme="minorHAnsi" w:cstheme="minorHAnsi"/>
          <w:sz w:val="24"/>
          <w:szCs w:val="24"/>
        </w:rPr>
        <w:t xml:space="preserve"> be reflected in your NG9-1-1 Service Agreement, which will replace your current 9</w:t>
      </w:r>
      <w:r>
        <w:rPr>
          <w:rFonts w:asciiTheme="minorHAnsi" w:eastAsia="Times New Roman" w:hAnsiTheme="minorHAnsi" w:cstheme="minorHAnsi"/>
          <w:sz w:val="24"/>
          <w:szCs w:val="24"/>
        </w:rPr>
        <w:t>-</w:t>
      </w:r>
      <w:r w:rsidRPr="00100200">
        <w:rPr>
          <w:rFonts w:asciiTheme="minorHAnsi" w:eastAsia="Times New Roman" w:hAnsiTheme="minorHAnsi" w:cstheme="minorHAnsi"/>
          <w:sz w:val="24"/>
          <w:szCs w:val="24"/>
        </w:rPr>
        <w:t>1</w:t>
      </w:r>
      <w:r>
        <w:rPr>
          <w:rFonts w:asciiTheme="minorHAnsi" w:eastAsia="Times New Roman" w:hAnsiTheme="minorHAnsi" w:cstheme="minorHAnsi"/>
          <w:sz w:val="24"/>
          <w:szCs w:val="24"/>
        </w:rPr>
        <w:t>-</w:t>
      </w:r>
      <w:r w:rsidRPr="00100200">
        <w:rPr>
          <w:rFonts w:asciiTheme="minorHAnsi" w:eastAsia="Times New Roman" w:hAnsiTheme="minorHAnsi" w:cstheme="minorHAnsi"/>
          <w:sz w:val="24"/>
          <w:szCs w:val="24"/>
        </w:rPr>
        <w:t>1 Service Agreement.</w:t>
      </w:r>
    </w:p>
    <w:p w14:paraId="20AA50D6" w14:textId="77777777" w:rsidR="00AD4F4D" w:rsidRPr="00AD4F4D" w:rsidRDefault="00AD4F4D" w:rsidP="00F17629">
      <w:pPr>
        <w:spacing w:after="120"/>
        <w:ind w:left="360"/>
        <w:rPr>
          <w:rFonts w:asciiTheme="minorHAnsi" w:hAnsiTheme="minorHAnsi" w:cstheme="minorHAnsi"/>
          <w:sz w:val="24"/>
          <w:szCs w:val="24"/>
        </w:rPr>
      </w:pPr>
    </w:p>
    <w:p w14:paraId="40EBEE79" w14:textId="77777777" w:rsidR="00451D08" w:rsidRPr="00AD4F4D" w:rsidRDefault="00451D08" w:rsidP="00937DE6">
      <w:pPr>
        <w:pStyle w:val="Heading1"/>
        <w:spacing w:after="240"/>
        <w:rPr>
          <w:rFonts w:asciiTheme="minorHAnsi" w:hAnsiTheme="minorHAnsi" w:cstheme="minorHAnsi"/>
          <w:b/>
          <w:color w:val="auto"/>
          <w:szCs w:val="24"/>
        </w:rPr>
      </w:pPr>
      <w:r w:rsidRPr="00AD4F4D">
        <w:rPr>
          <w:rFonts w:asciiTheme="minorHAnsi" w:hAnsiTheme="minorHAnsi" w:cstheme="minorHAnsi"/>
          <w:b/>
          <w:color w:val="auto"/>
          <w:szCs w:val="24"/>
        </w:rPr>
        <w:t>H</w:t>
      </w:r>
      <w:r w:rsidR="00DC605E">
        <w:rPr>
          <w:rFonts w:asciiTheme="minorHAnsi" w:hAnsiTheme="minorHAnsi" w:cstheme="minorHAnsi"/>
          <w:b/>
          <w:color w:val="auto"/>
          <w:szCs w:val="24"/>
        </w:rPr>
        <w:t>OW</w:t>
      </w:r>
    </w:p>
    <w:p w14:paraId="36286270" w14:textId="77777777" w:rsidR="009800CD" w:rsidRPr="00AD4F4D" w:rsidRDefault="004330A7" w:rsidP="00F17629">
      <w:pPr>
        <w:pStyle w:val="ListParagraph"/>
        <w:numPr>
          <w:ilvl w:val="0"/>
          <w:numId w:val="23"/>
        </w:numPr>
        <w:spacing w:before="120"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H</w:t>
      </w:r>
      <w:r w:rsidR="009800CD" w:rsidRPr="00AD4F4D">
        <w:rPr>
          <w:rFonts w:asciiTheme="minorHAnsi" w:eastAsia="Times New Roman" w:hAnsiTheme="minorHAnsi" w:cstheme="minorHAnsi"/>
          <w:b/>
          <w:sz w:val="24"/>
          <w:szCs w:val="24"/>
        </w:rPr>
        <w:t xml:space="preserve">ow </w:t>
      </w:r>
      <w:r w:rsidRPr="00AD4F4D">
        <w:rPr>
          <w:rFonts w:asciiTheme="minorHAnsi" w:eastAsia="Times New Roman" w:hAnsiTheme="minorHAnsi" w:cstheme="minorHAnsi"/>
          <w:b/>
          <w:sz w:val="24"/>
          <w:szCs w:val="24"/>
        </w:rPr>
        <w:t>Do I S</w:t>
      </w:r>
      <w:r w:rsidR="009800CD" w:rsidRPr="00AD4F4D">
        <w:rPr>
          <w:rFonts w:asciiTheme="minorHAnsi" w:eastAsia="Times New Roman" w:hAnsiTheme="minorHAnsi" w:cstheme="minorHAnsi"/>
          <w:b/>
          <w:sz w:val="24"/>
          <w:szCs w:val="24"/>
        </w:rPr>
        <w:t>tart?</w:t>
      </w:r>
    </w:p>
    <w:p w14:paraId="46552B4B" w14:textId="4456A63A" w:rsidR="009800CD" w:rsidRPr="00AD4F4D" w:rsidRDefault="009800CD" w:rsidP="00F17629">
      <w:pPr>
        <w:spacing w:after="120"/>
        <w:ind w:left="360"/>
        <w:rPr>
          <w:rFonts w:asciiTheme="minorHAnsi" w:hAnsiTheme="minorHAnsi" w:cstheme="minorHAnsi"/>
          <w:sz w:val="24"/>
          <w:szCs w:val="24"/>
          <w:lang w:val="en-US"/>
        </w:rPr>
      </w:pPr>
      <w:r w:rsidRPr="00AD4F4D">
        <w:rPr>
          <w:rFonts w:asciiTheme="minorHAnsi" w:hAnsiTheme="minorHAnsi" w:cstheme="minorHAnsi"/>
          <w:sz w:val="24"/>
          <w:szCs w:val="24"/>
          <w:lang w:val="en-US"/>
        </w:rPr>
        <w:t xml:space="preserve">Familiarize yourself with the requirements </w:t>
      </w:r>
      <w:r w:rsidR="005D1A4D">
        <w:rPr>
          <w:rFonts w:asciiTheme="minorHAnsi" w:hAnsiTheme="minorHAnsi" w:cstheme="minorHAnsi"/>
          <w:sz w:val="24"/>
          <w:szCs w:val="24"/>
          <w:lang w:val="en-US"/>
        </w:rPr>
        <w:t xml:space="preserve">being adapted for Canada based on the </w:t>
      </w:r>
      <w:hyperlink r:id="rId15" w:history="1">
        <w:r w:rsidR="005D1A4D" w:rsidRPr="005D1A4D">
          <w:rPr>
            <w:rStyle w:val="Hyperlink"/>
            <w:rFonts w:asciiTheme="minorHAnsi" w:hAnsiTheme="minorHAnsi" w:cstheme="minorHAnsi"/>
            <w:sz w:val="24"/>
            <w:szCs w:val="24"/>
            <w:lang w:val="en-US"/>
          </w:rPr>
          <w:t>NENA Standard for NG9-1-1 GIS Data Model</w:t>
        </w:r>
      </w:hyperlink>
      <w:r w:rsidRPr="00AD4F4D">
        <w:rPr>
          <w:rFonts w:asciiTheme="minorHAnsi" w:hAnsiTheme="minorHAnsi" w:cstheme="minorHAnsi"/>
          <w:sz w:val="24"/>
          <w:szCs w:val="24"/>
          <w:lang w:val="en-US"/>
        </w:rPr>
        <w:t xml:space="preserve">. </w:t>
      </w:r>
      <w:r w:rsidR="00330CD9" w:rsidRPr="00AD4F4D">
        <w:rPr>
          <w:rFonts w:asciiTheme="minorHAnsi" w:hAnsiTheme="minorHAnsi" w:cstheme="minorHAnsi"/>
          <w:sz w:val="24"/>
          <w:szCs w:val="24"/>
          <w:lang w:val="en-US"/>
        </w:rPr>
        <w:t>A gap</w:t>
      </w:r>
      <w:r w:rsidRPr="00AD4F4D">
        <w:rPr>
          <w:rFonts w:asciiTheme="minorHAnsi" w:hAnsiTheme="minorHAnsi" w:cstheme="minorHAnsi"/>
          <w:sz w:val="24"/>
          <w:szCs w:val="24"/>
          <w:lang w:val="en-US"/>
        </w:rPr>
        <w:t xml:space="preserve"> analysis </w:t>
      </w:r>
      <w:r w:rsidR="00823B9D" w:rsidRPr="00AD4F4D">
        <w:rPr>
          <w:rFonts w:asciiTheme="minorHAnsi" w:hAnsiTheme="minorHAnsi" w:cstheme="minorHAnsi"/>
          <w:sz w:val="24"/>
          <w:szCs w:val="24"/>
          <w:lang w:val="en-US"/>
        </w:rPr>
        <w:t xml:space="preserve">is highly recommended and </w:t>
      </w:r>
      <w:r w:rsidR="00977E2B">
        <w:rPr>
          <w:rFonts w:asciiTheme="minorHAnsi" w:hAnsiTheme="minorHAnsi" w:cstheme="minorHAnsi"/>
          <w:sz w:val="24"/>
          <w:szCs w:val="24"/>
          <w:lang w:val="en-US"/>
        </w:rPr>
        <w:t>should</w:t>
      </w:r>
      <w:r w:rsidR="00823B9D" w:rsidRPr="00AD4F4D">
        <w:rPr>
          <w:rFonts w:asciiTheme="minorHAnsi" w:hAnsiTheme="minorHAnsi" w:cstheme="minorHAnsi"/>
          <w:sz w:val="24"/>
          <w:szCs w:val="24"/>
          <w:lang w:val="en-US"/>
        </w:rPr>
        <w:t xml:space="preserve"> </w:t>
      </w:r>
      <w:r w:rsidR="00D82FC9" w:rsidRPr="00AD4F4D">
        <w:rPr>
          <w:rFonts w:asciiTheme="minorHAnsi" w:hAnsiTheme="minorHAnsi" w:cstheme="minorHAnsi"/>
          <w:sz w:val="24"/>
          <w:szCs w:val="24"/>
          <w:lang w:val="en-US"/>
        </w:rPr>
        <w:t>outline</w:t>
      </w:r>
      <w:r w:rsidRPr="00AD4F4D">
        <w:rPr>
          <w:rFonts w:asciiTheme="minorHAnsi" w:hAnsiTheme="minorHAnsi" w:cstheme="minorHAnsi"/>
          <w:sz w:val="24"/>
          <w:szCs w:val="24"/>
          <w:lang w:val="en-US"/>
        </w:rPr>
        <w:t>:</w:t>
      </w:r>
    </w:p>
    <w:p w14:paraId="4C6AB676" w14:textId="77777777" w:rsidR="009800CD" w:rsidRPr="00AD4F4D" w:rsidRDefault="009800CD" w:rsidP="009800CD">
      <w:pPr>
        <w:pStyle w:val="ListParagraph"/>
        <w:numPr>
          <w:ilvl w:val="0"/>
          <w:numId w:val="16"/>
        </w:numPr>
        <w:spacing w:after="120"/>
        <w:rPr>
          <w:rFonts w:asciiTheme="minorHAnsi" w:hAnsiTheme="minorHAnsi" w:cstheme="minorHAnsi"/>
          <w:sz w:val="24"/>
          <w:szCs w:val="24"/>
          <w:lang w:val="en-US"/>
        </w:rPr>
      </w:pPr>
      <w:r w:rsidRPr="00AD4F4D">
        <w:rPr>
          <w:rFonts w:asciiTheme="minorHAnsi" w:hAnsiTheme="minorHAnsi" w:cstheme="minorHAnsi"/>
          <w:b/>
          <w:sz w:val="24"/>
          <w:szCs w:val="24"/>
          <w:u w:val="single"/>
          <w:lang w:val="en-US"/>
        </w:rPr>
        <w:t>what</w:t>
      </w:r>
      <w:r w:rsidRPr="00AD4F4D">
        <w:rPr>
          <w:rFonts w:asciiTheme="minorHAnsi" w:hAnsiTheme="minorHAnsi" w:cstheme="minorHAnsi"/>
          <w:sz w:val="24"/>
          <w:szCs w:val="24"/>
          <w:lang w:val="en-US"/>
        </w:rPr>
        <w:t xml:space="preserve"> your agency need</w:t>
      </w:r>
      <w:r w:rsidR="00D82FC9" w:rsidRPr="00AD4F4D">
        <w:rPr>
          <w:rFonts w:asciiTheme="minorHAnsi" w:hAnsiTheme="minorHAnsi" w:cstheme="minorHAnsi"/>
          <w:sz w:val="24"/>
          <w:szCs w:val="24"/>
          <w:lang w:val="en-US"/>
        </w:rPr>
        <w:t>s</w:t>
      </w:r>
      <w:r w:rsidRPr="00AD4F4D">
        <w:rPr>
          <w:rFonts w:asciiTheme="minorHAnsi" w:hAnsiTheme="minorHAnsi" w:cstheme="minorHAnsi"/>
          <w:sz w:val="24"/>
          <w:szCs w:val="24"/>
          <w:lang w:val="en-US"/>
        </w:rPr>
        <w:t xml:space="preserve">; </w:t>
      </w:r>
    </w:p>
    <w:p w14:paraId="34E69B05" w14:textId="77777777" w:rsidR="009800CD" w:rsidRPr="00AD4F4D" w:rsidRDefault="009800CD" w:rsidP="009800CD">
      <w:pPr>
        <w:pStyle w:val="ListParagraph"/>
        <w:numPr>
          <w:ilvl w:val="0"/>
          <w:numId w:val="16"/>
        </w:numPr>
        <w:spacing w:after="120"/>
        <w:rPr>
          <w:rFonts w:asciiTheme="minorHAnsi" w:hAnsiTheme="minorHAnsi" w:cstheme="minorHAnsi"/>
          <w:sz w:val="24"/>
          <w:szCs w:val="24"/>
          <w:lang w:val="en-US"/>
        </w:rPr>
      </w:pPr>
      <w:r w:rsidRPr="00AD4F4D">
        <w:rPr>
          <w:rFonts w:asciiTheme="minorHAnsi" w:hAnsiTheme="minorHAnsi" w:cstheme="minorHAnsi"/>
          <w:b/>
          <w:sz w:val="24"/>
          <w:szCs w:val="24"/>
          <w:u w:val="single"/>
          <w:lang w:val="en-US"/>
        </w:rPr>
        <w:t>who</w:t>
      </w:r>
      <w:r w:rsidRPr="00AD4F4D">
        <w:rPr>
          <w:rFonts w:asciiTheme="minorHAnsi" w:hAnsiTheme="minorHAnsi" w:cstheme="minorHAnsi"/>
          <w:sz w:val="24"/>
          <w:szCs w:val="24"/>
          <w:lang w:val="en-US"/>
        </w:rPr>
        <w:t xml:space="preserve"> to engage to meet standards; </w:t>
      </w:r>
      <w:proofErr w:type="gramStart"/>
      <w:r w:rsidRPr="00AD4F4D">
        <w:rPr>
          <w:rFonts w:asciiTheme="minorHAnsi" w:hAnsiTheme="minorHAnsi" w:cstheme="minorHAnsi"/>
          <w:sz w:val="24"/>
          <w:szCs w:val="24"/>
          <w:lang w:val="en-US"/>
        </w:rPr>
        <w:t>and</w:t>
      </w:r>
      <w:proofErr w:type="gramEnd"/>
      <w:r w:rsidRPr="00AD4F4D">
        <w:rPr>
          <w:rFonts w:asciiTheme="minorHAnsi" w:hAnsiTheme="minorHAnsi" w:cstheme="minorHAnsi"/>
          <w:sz w:val="24"/>
          <w:szCs w:val="24"/>
          <w:lang w:val="en-US"/>
        </w:rPr>
        <w:t xml:space="preserve"> </w:t>
      </w:r>
    </w:p>
    <w:p w14:paraId="0DD5D39B" w14:textId="77777777" w:rsidR="009800CD" w:rsidRPr="00AD4F4D" w:rsidRDefault="009800CD" w:rsidP="009800CD">
      <w:pPr>
        <w:pStyle w:val="ListParagraph"/>
        <w:numPr>
          <w:ilvl w:val="0"/>
          <w:numId w:val="16"/>
        </w:numPr>
        <w:spacing w:after="120"/>
        <w:rPr>
          <w:rFonts w:asciiTheme="minorHAnsi" w:hAnsiTheme="minorHAnsi" w:cstheme="minorHAnsi"/>
          <w:sz w:val="24"/>
          <w:szCs w:val="24"/>
          <w:lang w:val="en-US"/>
        </w:rPr>
      </w:pPr>
      <w:r w:rsidRPr="00AD4F4D">
        <w:rPr>
          <w:rFonts w:asciiTheme="minorHAnsi" w:hAnsiTheme="minorHAnsi" w:cstheme="minorHAnsi"/>
          <w:b/>
          <w:sz w:val="24"/>
          <w:szCs w:val="24"/>
          <w:u w:val="single"/>
          <w:lang w:val="en-US"/>
        </w:rPr>
        <w:t>how</w:t>
      </w:r>
      <w:r w:rsidRPr="00AD4F4D">
        <w:rPr>
          <w:rFonts w:asciiTheme="minorHAnsi" w:hAnsiTheme="minorHAnsi" w:cstheme="minorHAnsi"/>
          <w:sz w:val="24"/>
          <w:szCs w:val="24"/>
          <w:lang w:val="en-US"/>
        </w:rPr>
        <w:t xml:space="preserve"> </w:t>
      </w:r>
      <w:r w:rsidR="00D82FC9" w:rsidRPr="00AD4F4D">
        <w:rPr>
          <w:rFonts w:asciiTheme="minorHAnsi" w:hAnsiTheme="minorHAnsi" w:cstheme="minorHAnsi"/>
          <w:sz w:val="24"/>
          <w:szCs w:val="24"/>
          <w:lang w:val="en-US"/>
        </w:rPr>
        <w:t>to prepare</w:t>
      </w:r>
      <w:r w:rsidRPr="00AD4F4D">
        <w:rPr>
          <w:rFonts w:asciiTheme="minorHAnsi" w:hAnsiTheme="minorHAnsi" w:cstheme="minorHAnsi"/>
          <w:sz w:val="24"/>
          <w:szCs w:val="24"/>
          <w:lang w:val="en-US"/>
        </w:rPr>
        <w:t xml:space="preserve"> for location-based call routing in an NG9-1-1 environment.  </w:t>
      </w:r>
    </w:p>
    <w:p w14:paraId="5F238B0B" w14:textId="46D42E88" w:rsidR="009800CD" w:rsidRPr="00AD4F4D" w:rsidRDefault="006A4392" w:rsidP="00F17629">
      <w:pPr>
        <w:spacing w:after="120"/>
        <w:ind w:left="360"/>
        <w:rPr>
          <w:rFonts w:asciiTheme="minorHAnsi" w:hAnsiTheme="minorHAnsi" w:cstheme="minorHAnsi"/>
          <w:sz w:val="24"/>
          <w:szCs w:val="24"/>
          <w:lang w:val="en-US"/>
        </w:rPr>
      </w:pPr>
      <w:r w:rsidRPr="00AD4F4D">
        <w:rPr>
          <w:rFonts w:asciiTheme="minorHAnsi" w:hAnsiTheme="minorHAnsi" w:cstheme="minorHAnsi"/>
          <w:sz w:val="24"/>
          <w:szCs w:val="24"/>
          <w:lang w:val="en-US"/>
        </w:rPr>
        <w:t>G</w:t>
      </w:r>
      <w:r w:rsidR="009800CD" w:rsidRPr="00AD4F4D">
        <w:rPr>
          <w:rFonts w:asciiTheme="minorHAnsi" w:hAnsiTheme="minorHAnsi" w:cstheme="minorHAnsi"/>
          <w:sz w:val="24"/>
          <w:szCs w:val="24"/>
          <w:lang w:val="en-US"/>
        </w:rPr>
        <w:t>overning authorit</w:t>
      </w:r>
      <w:r w:rsidRPr="00AD4F4D">
        <w:rPr>
          <w:rFonts w:asciiTheme="minorHAnsi" w:hAnsiTheme="minorHAnsi" w:cstheme="minorHAnsi"/>
          <w:sz w:val="24"/>
          <w:szCs w:val="24"/>
          <w:lang w:val="en-US"/>
        </w:rPr>
        <w:t>ies must be educated and prepared to provide</w:t>
      </w:r>
      <w:r w:rsidR="009800CD" w:rsidRPr="00AD4F4D">
        <w:rPr>
          <w:rFonts w:asciiTheme="minorHAnsi" w:hAnsiTheme="minorHAnsi" w:cstheme="minorHAnsi"/>
          <w:sz w:val="24"/>
          <w:szCs w:val="24"/>
          <w:lang w:val="en-US"/>
        </w:rPr>
        <w:t xml:space="preserve"> funding and resources to meet NG9-1-1 </w:t>
      </w:r>
      <w:r w:rsidR="00E66BE8" w:rsidRPr="00AD4F4D">
        <w:rPr>
          <w:rFonts w:asciiTheme="minorHAnsi" w:hAnsiTheme="minorHAnsi" w:cstheme="minorHAnsi"/>
          <w:sz w:val="24"/>
          <w:szCs w:val="24"/>
          <w:lang w:val="en-US"/>
        </w:rPr>
        <w:t xml:space="preserve">requirements for </w:t>
      </w:r>
      <w:r w:rsidR="009800CD" w:rsidRPr="00AD4F4D">
        <w:rPr>
          <w:rFonts w:asciiTheme="minorHAnsi" w:hAnsiTheme="minorHAnsi" w:cstheme="minorHAnsi"/>
          <w:sz w:val="24"/>
          <w:szCs w:val="24"/>
          <w:lang w:val="en-US"/>
        </w:rPr>
        <w:t xml:space="preserve">service delivery </w:t>
      </w:r>
      <w:r w:rsidR="005D1A4D">
        <w:rPr>
          <w:rFonts w:asciiTheme="minorHAnsi" w:hAnsiTheme="minorHAnsi" w:cstheme="minorHAnsi"/>
          <w:sz w:val="24"/>
          <w:szCs w:val="24"/>
          <w:lang w:val="en-US"/>
        </w:rPr>
        <w:t>by</w:t>
      </w:r>
      <w:r w:rsidR="009800CD" w:rsidRPr="00AD4F4D">
        <w:rPr>
          <w:rFonts w:asciiTheme="minorHAnsi" w:hAnsiTheme="minorHAnsi" w:cstheme="minorHAnsi"/>
          <w:sz w:val="24"/>
          <w:szCs w:val="24"/>
          <w:lang w:val="en-US"/>
        </w:rPr>
        <w:t xml:space="preserve"> March 2024</w:t>
      </w:r>
      <w:r w:rsidR="005D1A4D">
        <w:rPr>
          <w:rFonts w:asciiTheme="minorHAnsi" w:hAnsiTheme="minorHAnsi" w:cstheme="minorHAnsi"/>
          <w:sz w:val="24"/>
          <w:szCs w:val="24"/>
          <w:lang w:val="en-US"/>
        </w:rPr>
        <w:t xml:space="preserve"> or sooner (if ready)</w:t>
      </w:r>
      <w:r w:rsidR="009800CD" w:rsidRPr="00AD4F4D">
        <w:rPr>
          <w:rFonts w:asciiTheme="minorHAnsi" w:hAnsiTheme="minorHAnsi" w:cstheme="minorHAnsi"/>
          <w:sz w:val="24"/>
          <w:szCs w:val="24"/>
          <w:lang w:val="en-US"/>
        </w:rPr>
        <w:t>.</w:t>
      </w:r>
    </w:p>
    <w:p w14:paraId="719A0580" w14:textId="5B2662DE" w:rsidR="009800CD" w:rsidRPr="00AD4F4D" w:rsidRDefault="00002003" w:rsidP="00F17629">
      <w:pPr>
        <w:spacing w:after="120"/>
        <w:ind w:left="360"/>
        <w:rPr>
          <w:rFonts w:asciiTheme="minorHAnsi" w:hAnsiTheme="minorHAnsi" w:cstheme="minorHAnsi"/>
          <w:sz w:val="24"/>
          <w:szCs w:val="24"/>
          <w:lang w:val="en-US"/>
        </w:rPr>
      </w:pPr>
      <w:r w:rsidRPr="00AD4F4D">
        <w:rPr>
          <w:rFonts w:asciiTheme="minorHAnsi" w:hAnsiTheme="minorHAnsi" w:cstheme="minorHAnsi"/>
          <w:sz w:val="24"/>
          <w:szCs w:val="24"/>
          <w:lang w:val="en-US"/>
        </w:rPr>
        <w:t>Talk to</w:t>
      </w:r>
      <w:r w:rsidR="009800CD" w:rsidRPr="00AD4F4D">
        <w:rPr>
          <w:rFonts w:asciiTheme="minorHAnsi" w:hAnsiTheme="minorHAnsi" w:cstheme="minorHAnsi"/>
          <w:sz w:val="24"/>
          <w:szCs w:val="24"/>
          <w:lang w:val="en-US"/>
        </w:rPr>
        <w:t xml:space="preserve"> your 9-1-1 service provider</w:t>
      </w:r>
      <w:r w:rsidR="00DD18A1" w:rsidRPr="00AD4F4D">
        <w:rPr>
          <w:rFonts w:asciiTheme="minorHAnsi" w:hAnsiTheme="minorHAnsi" w:cstheme="minorHAnsi"/>
          <w:sz w:val="24"/>
          <w:szCs w:val="24"/>
          <w:lang w:val="en-US"/>
        </w:rPr>
        <w:t xml:space="preserve"> and</w:t>
      </w:r>
      <w:r w:rsidR="009800CD" w:rsidRPr="00AD4F4D">
        <w:rPr>
          <w:rFonts w:asciiTheme="minorHAnsi" w:hAnsiTheme="minorHAnsi" w:cstheme="minorHAnsi"/>
          <w:sz w:val="24"/>
          <w:szCs w:val="24"/>
          <w:lang w:val="en-US"/>
        </w:rPr>
        <w:t xml:space="preserve"> vendor(s</w:t>
      </w:r>
      <w:r w:rsidR="00AD4F4D" w:rsidRPr="00AD4F4D">
        <w:rPr>
          <w:rFonts w:asciiTheme="minorHAnsi" w:hAnsiTheme="minorHAnsi" w:cstheme="minorHAnsi"/>
          <w:sz w:val="24"/>
          <w:szCs w:val="24"/>
          <w:lang w:val="en-US"/>
        </w:rPr>
        <w:t xml:space="preserve">) </w:t>
      </w:r>
      <w:r w:rsidR="003D732A">
        <w:rPr>
          <w:rFonts w:asciiTheme="minorHAnsi" w:hAnsiTheme="minorHAnsi" w:cstheme="minorHAnsi"/>
          <w:sz w:val="24"/>
          <w:szCs w:val="24"/>
          <w:lang w:val="en-US"/>
        </w:rPr>
        <w:t xml:space="preserve">to understand how to prepare, </w:t>
      </w:r>
      <w:r w:rsidR="00AD4F4D" w:rsidRPr="00AD4F4D">
        <w:rPr>
          <w:rFonts w:asciiTheme="minorHAnsi" w:hAnsiTheme="minorHAnsi" w:cstheme="minorHAnsi"/>
          <w:sz w:val="24"/>
          <w:szCs w:val="24"/>
          <w:lang w:val="en-US"/>
        </w:rPr>
        <w:t>and</w:t>
      </w:r>
      <w:r w:rsidRPr="00AD4F4D">
        <w:rPr>
          <w:rFonts w:asciiTheme="minorHAnsi" w:hAnsiTheme="minorHAnsi" w:cstheme="minorHAnsi"/>
          <w:sz w:val="24"/>
          <w:szCs w:val="24"/>
          <w:lang w:val="en-US"/>
        </w:rPr>
        <w:t xml:space="preserve"> </w:t>
      </w:r>
      <w:r w:rsidR="009800CD" w:rsidRPr="00AD4F4D">
        <w:rPr>
          <w:rFonts w:asciiTheme="minorHAnsi" w:hAnsiTheme="minorHAnsi" w:cstheme="minorHAnsi"/>
          <w:sz w:val="24"/>
          <w:szCs w:val="24"/>
          <w:lang w:val="en-US"/>
        </w:rPr>
        <w:t>get involved with the</w:t>
      </w:r>
      <w:r w:rsidR="00330CD9">
        <w:rPr>
          <w:rFonts w:asciiTheme="minorHAnsi" w:hAnsiTheme="minorHAnsi" w:cstheme="minorHAnsi"/>
          <w:sz w:val="24"/>
          <w:szCs w:val="24"/>
          <w:lang w:val="en-US"/>
        </w:rPr>
        <w:t xml:space="preserve"> National group working on this effort (</w:t>
      </w:r>
      <w:hyperlink r:id="rId16" w:history="1">
        <w:r w:rsidR="009800CD" w:rsidRPr="003E0BF7">
          <w:rPr>
            <w:rStyle w:val="Hyperlink"/>
            <w:rFonts w:asciiTheme="minorHAnsi" w:hAnsiTheme="minorHAnsi" w:cstheme="minorHAnsi"/>
            <w:sz w:val="24"/>
            <w:szCs w:val="24"/>
            <w:lang w:val="en-US"/>
          </w:rPr>
          <w:t>ESWG</w:t>
        </w:r>
        <w:r w:rsidR="00330CD9" w:rsidRPr="003E0BF7">
          <w:rPr>
            <w:rStyle w:val="Hyperlink"/>
            <w:rFonts w:asciiTheme="minorHAnsi" w:hAnsiTheme="minorHAnsi" w:cstheme="minorHAnsi"/>
            <w:sz w:val="24"/>
            <w:szCs w:val="24"/>
            <w:lang w:val="en-US"/>
          </w:rPr>
          <w:t xml:space="preserve"> </w:t>
        </w:r>
        <w:r w:rsidR="003E0BF7" w:rsidRPr="003E0BF7">
          <w:rPr>
            <w:rStyle w:val="Hyperlink"/>
            <w:rFonts w:asciiTheme="minorHAnsi" w:hAnsiTheme="minorHAnsi" w:cstheme="minorHAnsi"/>
            <w:sz w:val="24"/>
            <w:szCs w:val="24"/>
            <w:lang w:val="en-US"/>
          </w:rPr>
          <w:t xml:space="preserve">Task </w:t>
        </w:r>
        <w:r w:rsidR="00330CD9" w:rsidRPr="003E0BF7">
          <w:rPr>
            <w:rStyle w:val="Hyperlink"/>
            <w:rFonts w:asciiTheme="minorHAnsi" w:hAnsiTheme="minorHAnsi" w:cstheme="minorHAnsi"/>
            <w:sz w:val="24"/>
            <w:szCs w:val="24"/>
            <w:lang w:val="en-US"/>
          </w:rPr>
          <w:t>92</w:t>
        </w:r>
      </w:hyperlink>
      <w:r w:rsidR="00330CD9">
        <w:rPr>
          <w:rFonts w:asciiTheme="minorHAnsi" w:hAnsiTheme="minorHAnsi" w:cstheme="minorHAnsi"/>
          <w:sz w:val="24"/>
          <w:szCs w:val="24"/>
          <w:lang w:val="en-US"/>
        </w:rPr>
        <w:t>)</w:t>
      </w:r>
      <w:r w:rsidRPr="00AD4F4D">
        <w:rPr>
          <w:rFonts w:asciiTheme="minorHAnsi" w:hAnsiTheme="minorHAnsi" w:cstheme="minorHAnsi"/>
          <w:sz w:val="24"/>
          <w:szCs w:val="24"/>
          <w:lang w:val="en-US"/>
        </w:rPr>
        <w:t xml:space="preserve">. </w:t>
      </w:r>
      <w:r w:rsidR="00DD18A1" w:rsidRPr="00AD4F4D">
        <w:rPr>
          <w:rFonts w:asciiTheme="minorHAnsi" w:hAnsiTheme="minorHAnsi" w:cstheme="minorHAnsi"/>
          <w:sz w:val="24"/>
          <w:szCs w:val="24"/>
          <w:lang w:val="en-US"/>
        </w:rPr>
        <w:t xml:space="preserve">Additionally, </w:t>
      </w:r>
      <w:r w:rsidR="009800CD" w:rsidRPr="00AD4F4D">
        <w:rPr>
          <w:rFonts w:asciiTheme="minorHAnsi" w:hAnsiTheme="minorHAnsi" w:cstheme="minorHAnsi"/>
          <w:sz w:val="24"/>
          <w:szCs w:val="24"/>
          <w:lang w:val="en-US"/>
        </w:rPr>
        <w:t>talk to other public safety agencies and colleagues across the country</w:t>
      </w:r>
      <w:r w:rsidR="003D732A">
        <w:rPr>
          <w:rFonts w:asciiTheme="minorHAnsi" w:hAnsiTheme="minorHAnsi" w:cstheme="minorHAnsi"/>
          <w:sz w:val="24"/>
          <w:szCs w:val="24"/>
          <w:lang w:val="en-US"/>
        </w:rPr>
        <w:t xml:space="preserve"> to coordinate preparations and implementations</w:t>
      </w:r>
      <w:r w:rsidR="009800CD" w:rsidRPr="00AD4F4D">
        <w:rPr>
          <w:rFonts w:asciiTheme="minorHAnsi" w:hAnsiTheme="minorHAnsi" w:cstheme="minorHAnsi"/>
          <w:sz w:val="24"/>
          <w:szCs w:val="24"/>
          <w:lang w:val="en-US"/>
        </w:rPr>
        <w:t>.</w:t>
      </w:r>
    </w:p>
    <w:p w14:paraId="3CD1FDE8" w14:textId="77777777" w:rsidR="00AD4F4D" w:rsidRPr="00AD4F4D" w:rsidRDefault="00AD4F4D" w:rsidP="007C232D">
      <w:pPr>
        <w:ind w:left="360"/>
        <w:rPr>
          <w:rFonts w:asciiTheme="minorHAnsi" w:hAnsiTheme="minorHAnsi" w:cstheme="minorHAnsi"/>
          <w:sz w:val="24"/>
          <w:szCs w:val="24"/>
          <w:lang w:val="en-US"/>
        </w:rPr>
      </w:pPr>
    </w:p>
    <w:p w14:paraId="5F06713D" w14:textId="77777777" w:rsidR="00D12F91" w:rsidRPr="003D732A" w:rsidRDefault="00D12F91" w:rsidP="00F17629">
      <w:pPr>
        <w:pStyle w:val="ListParagraph"/>
        <w:numPr>
          <w:ilvl w:val="0"/>
          <w:numId w:val="23"/>
        </w:numPr>
        <w:spacing w:after="120"/>
        <w:rPr>
          <w:rFonts w:asciiTheme="minorHAnsi" w:eastAsia="Times New Roman" w:hAnsiTheme="minorHAnsi" w:cstheme="minorHAnsi"/>
          <w:b/>
          <w:sz w:val="24"/>
          <w:szCs w:val="24"/>
          <w:lang w:val="en-US"/>
        </w:rPr>
      </w:pPr>
      <w:r w:rsidRPr="003D732A">
        <w:rPr>
          <w:rFonts w:asciiTheme="minorHAnsi" w:eastAsia="Times New Roman" w:hAnsiTheme="minorHAnsi" w:cstheme="minorHAnsi"/>
          <w:b/>
          <w:sz w:val="24"/>
          <w:szCs w:val="24"/>
        </w:rPr>
        <w:t xml:space="preserve">Are tools/apps available to </w:t>
      </w:r>
      <w:r w:rsidR="000F221F" w:rsidRPr="003D732A">
        <w:rPr>
          <w:rFonts w:asciiTheme="minorHAnsi" w:eastAsia="Times New Roman" w:hAnsiTheme="minorHAnsi" w:cstheme="minorHAnsi"/>
          <w:b/>
          <w:sz w:val="24"/>
          <w:szCs w:val="24"/>
        </w:rPr>
        <w:t xml:space="preserve">assist with </w:t>
      </w:r>
      <w:r w:rsidRPr="003D732A">
        <w:rPr>
          <w:rFonts w:asciiTheme="minorHAnsi" w:eastAsia="Times New Roman" w:hAnsiTheme="minorHAnsi" w:cstheme="minorHAnsi"/>
          <w:b/>
          <w:sz w:val="24"/>
          <w:szCs w:val="24"/>
        </w:rPr>
        <w:t>conver</w:t>
      </w:r>
      <w:r w:rsidR="00D25474" w:rsidRPr="003D732A">
        <w:rPr>
          <w:rFonts w:asciiTheme="minorHAnsi" w:eastAsia="Times New Roman" w:hAnsiTheme="minorHAnsi" w:cstheme="minorHAnsi"/>
          <w:b/>
          <w:sz w:val="24"/>
          <w:szCs w:val="24"/>
        </w:rPr>
        <w:t>sion of</w:t>
      </w:r>
      <w:r w:rsidRPr="003D732A">
        <w:rPr>
          <w:rFonts w:asciiTheme="minorHAnsi" w:eastAsia="Times New Roman" w:hAnsiTheme="minorHAnsi" w:cstheme="minorHAnsi"/>
          <w:b/>
          <w:sz w:val="24"/>
          <w:szCs w:val="24"/>
        </w:rPr>
        <w:t xml:space="preserve"> </w:t>
      </w:r>
      <w:r w:rsidR="000F221F" w:rsidRPr="003D732A">
        <w:rPr>
          <w:rFonts w:asciiTheme="minorHAnsi" w:eastAsia="Times New Roman" w:hAnsiTheme="minorHAnsi" w:cstheme="minorHAnsi"/>
          <w:b/>
          <w:sz w:val="24"/>
          <w:szCs w:val="24"/>
        </w:rPr>
        <w:t xml:space="preserve">existing </w:t>
      </w:r>
      <w:r w:rsidRPr="003D732A">
        <w:rPr>
          <w:rFonts w:asciiTheme="minorHAnsi" w:eastAsia="Times New Roman" w:hAnsiTheme="minorHAnsi" w:cstheme="minorHAnsi"/>
          <w:b/>
          <w:sz w:val="24"/>
          <w:szCs w:val="24"/>
        </w:rPr>
        <w:t>data mod</w:t>
      </w:r>
      <w:r w:rsidR="00D25474" w:rsidRPr="003D732A">
        <w:rPr>
          <w:rFonts w:asciiTheme="minorHAnsi" w:eastAsia="Times New Roman" w:hAnsiTheme="minorHAnsi" w:cstheme="minorHAnsi"/>
          <w:b/>
          <w:sz w:val="24"/>
          <w:szCs w:val="24"/>
        </w:rPr>
        <w:t>e</w:t>
      </w:r>
      <w:r w:rsidRPr="003D732A">
        <w:rPr>
          <w:rFonts w:asciiTheme="minorHAnsi" w:eastAsia="Times New Roman" w:hAnsiTheme="minorHAnsi" w:cstheme="minorHAnsi"/>
          <w:b/>
          <w:sz w:val="24"/>
          <w:szCs w:val="24"/>
        </w:rPr>
        <w:t>l</w:t>
      </w:r>
      <w:r w:rsidR="00D25474" w:rsidRPr="003D732A">
        <w:rPr>
          <w:rFonts w:asciiTheme="minorHAnsi" w:eastAsia="Times New Roman" w:hAnsiTheme="minorHAnsi" w:cstheme="minorHAnsi"/>
          <w:b/>
          <w:sz w:val="24"/>
          <w:szCs w:val="24"/>
        </w:rPr>
        <w:t>s</w:t>
      </w:r>
      <w:r w:rsidRPr="003D732A">
        <w:rPr>
          <w:rFonts w:asciiTheme="minorHAnsi" w:eastAsia="Times New Roman" w:hAnsiTheme="minorHAnsi" w:cstheme="minorHAnsi"/>
          <w:b/>
          <w:sz w:val="24"/>
          <w:szCs w:val="24"/>
        </w:rPr>
        <w:t xml:space="preserve"> into a format/structure </w:t>
      </w:r>
      <w:r w:rsidR="0000214D" w:rsidRPr="003D732A">
        <w:rPr>
          <w:rFonts w:asciiTheme="minorHAnsi" w:eastAsia="Times New Roman" w:hAnsiTheme="minorHAnsi" w:cstheme="minorHAnsi"/>
          <w:b/>
          <w:sz w:val="24"/>
          <w:szCs w:val="24"/>
        </w:rPr>
        <w:t xml:space="preserve">required by </w:t>
      </w:r>
      <w:r w:rsidRPr="003D732A">
        <w:rPr>
          <w:rFonts w:asciiTheme="minorHAnsi" w:eastAsia="Times New Roman" w:hAnsiTheme="minorHAnsi" w:cstheme="minorHAnsi"/>
          <w:b/>
          <w:sz w:val="24"/>
          <w:szCs w:val="24"/>
        </w:rPr>
        <w:t>provincial aggregator</w:t>
      </w:r>
      <w:r w:rsidR="0000214D" w:rsidRPr="003D732A">
        <w:rPr>
          <w:rFonts w:asciiTheme="minorHAnsi" w:eastAsia="Times New Roman" w:hAnsiTheme="minorHAnsi" w:cstheme="minorHAnsi"/>
          <w:b/>
          <w:sz w:val="24"/>
          <w:szCs w:val="24"/>
        </w:rPr>
        <w:t>s</w:t>
      </w:r>
      <w:r w:rsidRPr="003D732A">
        <w:rPr>
          <w:rFonts w:asciiTheme="minorHAnsi" w:eastAsia="Times New Roman" w:hAnsiTheme="minorHAnsi" w:cstheme="minorHAnsi"/>
          <w:b/>
          <w:sz w:val="24"/>
          <w:szCs w:val="24"/>
        </w:rPr>
        <w:t>?</w:t>
      </w:r>
    </w:p>
    <w:p w14:paraId="153327B3" w14:textId="54EDE2AC" w:rsidR="00D12F91" w:rsidRDefault="00D12F91" w:rsidP="00F17629">
      <w:pPr>
        <w:spacing w:after="120"/>
        <w:ind w:left="360"/>
        <w:rPr>
          <w:rFonts w:asciiTheme="minorHAnsi" w:eastAsia="Times New Roman" w:hAnsiTheme="minorHAnsi" w:cstheme="minorHAnsi"/>
          <w:sz w:val="24"/>
          <w:szCs w:val="24"/>
        </w:rPr>
      </w:pPr>
      <w:r w:rsidRPr="003D732A">
        <w:rPr>
          <w:rFonts w:asciiTheme="minorHAnsi" w:eastAsia="Times New Roman" w:hAnsiTheme="minorHAnsi" w:cstheme="minorHAnsi"/>
          <w:sz w:val="24"/>
          <w:szCs w:val="24"/>
        </w:rPr>
        <w:t>Some standards</w:t>
      </w:r>
      <w:r w:rsidR="00D25474" w:rsidRPr="003D732A">
        <w:rPr>
          <w:rFonts w:asciiTheme="minorHAnsi" w:eastAsia="Times New Roman" w:hAnsiTheme="minorHAnsi" w:cstheme="minorHAnsi"/>
          <w:sz w:val="24"/>
          <w:szCs w:val="24"/>
        </w:rPr>
        <w:t xml:space="preserve"> and tools</w:t>
      </w:r>
      <w:r w:rsidRPr="003D732A">
        <w:rPr>
          <w:rFonts w:asciiTheme="minorHAnsi" w:eastAsia="Times New Roman" w:hAnsiTheme="minorHAnsi" w:cstheme="minorHAnsi"/>
          <w:sz w:val="24"/>
          <w:szCs w:val="24"/>
        </w:rPr>
        <w:t xml:space="preserve"> already exist</w:t>
      </w:r>
      <w:r w:rsidR="00D25474" w:rsidRPr="003D732A">
        <w:rPr>
          <w:rFonts w:asciiTheme="minorHAnsi" w:eastAsia="Times New Roman" w:hAnsiTheme="minorHAnsi" w:cstheme="minorHAnsi"/>
          <w:sz w:val="24"/>
          <w:szCs w:val="24"/>
        </w:rPr>
        <w:t>. Speak to</w:t>
      </w:r>
      <w:r w:rsidRPr="003D732A">
        <w:rPr>
          <w:rFonts w:asciiTheme="minorHAnsi" w:eastAsia="Times New Roman" w:hAnsiTheme="minorHAnsi" w:cstheme="minorHAnsi"/>
          <w:sz w:val="24"/>
          <w:szCs w:val="24"/>
        </w:rPr>
        <w:t xml:space="preserve"> your</w:t>
      </w:r>
      <w:r w:rsidR="003D732A">
        <w:rPr>
          <w:rFonts w:asciiTheme="minorHAnsi" w:eastAsia="Times New Roman" w:hAnsiTheme="minorHAnsi" w:cstheme="minorHAnsi"/>
          <w:sz w:val="24"/>
          <w:szCs w:val="24"/>
        </w:rPr>
        <w:t xml:space="preserve"> GIS</w:t>
      </w:r>
      <w:r w:rsidRPr="003D732A">
        <w:rPr>
          <w:rFonts w:asciiTheme="minorHAnsi" w:eastAsia="Times New Roman" w:hAnsiTheme="minorHAnsi" w:cstheme="minorHAnsi"/>
          <w:sz w:val="24"/>
          <w:szCs w:val="24"/>
        </w:rPr>
        <w:t xml:space="preserve"> vendor and the 9-1-1 </w:t>
      </w:r>
      <w:r w:rsidR="003E0BF7" w:rsidRPr="003D732A">
        <w:rPr>
          <w:rFonts w:asciiTheme="minorHAnsi" w:eastAsia="Times New Roman" w:hAnsiTheme="minorHAnsi" w:cstheme="minorHAnsi"/>
          <w:sz w:val="24"/>
          <w:szCs w:val="24"/>
        </w:rPr>
        <w:t>S</w:t>
      </w:r>
      <w:r w:rsidRPr="003D732A">
        <w:rPr>
          <w:rFonts w:asciiTheme="minorHAnsi" w:eastAsia="Times New Roman" w:hAnsiTheme="minorHAnsi" w:cstheme="minorHAnsi"/>
          <w:sz w:val="24"/>
          <w:szCs w:val="24"/>
        </w:rPr>
        <w:t xml:space="preserve">ervice </w:t>
      </w:r>
      <w:r w:rsidR="003E0BF7" w:rsidRPr="003D732A">
        <w:rPr>
          <w:rFonts w:asciiTheme="minorHAnsi" w:eastAsia="Times New Roman" w:hAnsiTheme="minorHAnsi" w:cstheme="minorHAnsi"/>
          <w:sz w:val="24"/>
          <w:szCs w:val="24"/>
        </w:rPr>
        <w:t>P</w:t>
      </w:r>
      <w:r w:rsidRPr="003D732A">
        <w:rPr>
          <w:rFonts w:asciiTheme="minorHAnsi" w:eastAsia="Times New Roman" w:hAnsiTheme="minorHAnsi" w:cstheme="minorHAnsi"/>
          <w:sz w:val="24"/>
          <w:szCs w:val="24"/>
        </w:rPr>
        <w:t xml:space="preserve">rovider </w:t>
      </w:r>
      <w:r w:rsidR="00D25474" w:rsidRPr="003D732A">
        <w:rPr>
          <w:rFonts w:asciiTheme="minorHAnsi" w:eastAsia="Times New Roman" w:hAnsiTheme="minorHAnsi" w:cstheme="minorHAnsi"/>
          <w:sz w:val="24"/>
          <w:szCs w:val="24"/>
        </w:rPr>
        <w:t>for</w:t>
      </w:r>
      <w:r w:rsidRPr="003D732A">
        <w:rPr>
          <w:rFonts w:asciiTheme="minorHAnsi" w:eastAsia="Times New Roman" w:hAnsiTheme="minorHAnsi" w:cstheme="minorHAnsi"/>
          <w:sz w:val="24"/>
          <w:szCs w:val="24"/>
        </w:rPr>
        <w:t xml:space="preserve"> your area.</w:t>
      </w:r>
    </w:p>
    <w:p w14:paraId="1699C948" w14:textId="77777777" w:rsidR="007C232D" w:rsidRPr="00AD4F4D" w:rsidRDefault="007C232D" w:rsidP="007C232D">
      <w:pPr>
        <w:ind w:left="360"/>
        <w:rPr>
          <w:rFonts w:asciiTheme="minorHAnsi" w:eastAsia="Times New Roman" w:hAnsiTheme="minorHAnsi" w:cstheme="minorHAnsi"/>
          <w:sz w:val="24"/>
          <w:szCs w:val="24"/>
        </w:rPr>
      </w:pPr>
    </w:p>
    <w:p w14:paraId="6686BF23" w14:textId="58B2F0E9" w:rsidR="00D12F91" w:rsidRPr="00AD4F4D" w:rsidRDefault="00D12F91"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t xml:space="preserve">How often do we have to provide updated data to the </w:t>
      </w:r>
      <w:r w:rsidR="008C5F78">
        <w:rPr>
          <w:rFonts w:asciiTheme="minorHAnsi" w:eastAsia="Times New Roman" w:hAnsiTheme="minorHAnsi" w:cstheme="minorHAnsi"/>
          <w:b/>
          <w:sz w:val="24"/>
          <w:szCs w:val="24"/>
        </w:rPr>
        <w:t>designated</w:t>
      </w:r>
      <w:r w:rsidRPr="00AD4F4D">
        <w:rPr>
          <w:rFonts w:asciiTheme="minorHAnsi" w:eastAsia="Times New Roman" w:hAnsiTheme="minorHAnsi" w:cstheme="minorHAnsi"/>
          <w:b/>
          <w:sz w:val="24"/>
          <w:szCs w:val="24"/>
        </w:rPr>
        <w:t xml:space="preserve"> aggregator?</w:t>
      </w:r>
    </w:p>
    <w:p w14:paraId="5A5F9BFF" w14:textId="2AC78AA3" w:rsidR="00D12F91" w:rsidRDefault="000E7589" w:rsidP="00F17629">
      <w:pPr>
        <w:spacing w:after="120"/>
        <w:ind w:left="36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t>Updates should be provided a</w:t>
      </w:r>
      <w:r w:rsidR="00D12F91" w:rsidRPr="00AD4F4D">
        <w:rPr>
          <w:rFonts w:asciiTheme="minorHAnsi" w:eastAsia="Times New Roman" w:hAnsiTheme="minorHAnsi" w:cstheme="minorHAnsi"/>
          <w:sz w:val="24"/>
          <w:szCs w:val="24"/>
        </w:rPr>
        <w:t>s frequently as possible</w:t>
      </w:r>
      <w:r w:rsidRPr="00AD4F4D">
        <w:rPr>
          <w:rFonts w:asciiTheme="minorHAnsi" w:eastAsia="Times New Roman" w:hAnsiTheme="minorHAnsi" w:cstheme="minorHAnsi"/>
          <w:sz w:val="24"/>
          <w:szCs w:val="24"/>
        </w:rPr>
        <w:t>.</w:t>
      </w:r>
      <w:r w:rsidR="00D12F91" w:rsidRPr="00AD4F4D">
        <w:rPr>
          <w:rFonts w:asciiTheme="minorHAnsi" w:eastAsia="Times New Roman" w:hAnsiTheme="minorHAnsi" w:cstheme="minorHAnsi"/>
          <w:sz w:val="24"/>
          <w:szCs w:val="24"/>
        </w:rPr>
        <w:t xml:space="preserve"> The NENA GIS standard advocates a </w:t>
      </w:r>
      <w:r w:rsidR="00AD4F4D" w:rsidRPr="00AD4F4D">
        <w:rPr>
          <w:rFonts w:asciiTheme="minorHAnsi" w:eastAsia="Times New Roman" w:hAnsiTheme="minorHAnsi" w:cstheme="minorHAnsi"/>
          <w:sz w:val="24"/>
          <w:szCs w:val="24"/>
        </w:rPr>
        <w:t>72-hour</w:t>
      </w:r>
      <w:r w:rsidR="00D12F91" w:rsidRPr="00AD4F4D">
        <w:rPr>
          <w:rFonts w:asciiTheme="minorHAnsi" w:eastAsia="Times New Roman" w:hAnsiTheme="minorHAnsi" w:cstheme="minorHAnsi"/>
          <w:sz w:val="24"/>
          <w:szCs w:val="24"/>
        </w:rPr>
        <w:t xml:space="preserve"> update cycle</w:t>
      </w:r>
      <w:r w:rsidR="00DC605E">
        <w:rPr>
          <w:rFonts w:asciiTheme="minorHAnsi" w:eastAsia="Times New Roman" w:hAnsiTheme="minorHAnsi" w:cstheme="minorHAnsi"/>
          <w:sz w:val="24"/>
          <w:szCs w:val="24"/>
        </w:rPr>
        <w:t>,</w:t>
      </w:r>
      <w:r w:rsidR="00BC6610" w:rsidRPr="00AD4F4D">
        <w:rPr>
          <w:rFonts w:asciiTheme="minorHAnsi" w:eastAsia="Times New Roman" w:hAnsiTheme="minorHAnsi" w:cstheme="minorHAnsi"/>
          <w:sz w:val="24"/>
          <w:szCs w:val="24"/>
        </w:rPr>
        <w:t xml:space="preserve"> but t</w:t>
      </w:r>
      <w:r w:rsidR="00D12F91" w:rsidRPr="00AD4F4D">
        <w:rPr>
          <w:rFonts w:asciiTheme="minorHAnsi" w:eastAsia="Times New Roman" w:hAnsiTheme="minorHAnsi" w:cstheme="minorHAnsi"/>
          <w:sz w:val="24"/>
          <w:szCs w:val="24"/>
        </w:rPr>
        <w:t xml:space="preserve">his </w:t>
      </w:r>
      <w:r w:rsidR="00A13E87" w:rsidRPr="00AD4F4D">
        <w:rPr>
          <w:rFonts w:asciiTheme="minorHAnsi" w:eastAsia="Times New Roman" w:hAnsiTheme="minorHAnsi" w:cstheme="minorHAnsi"/>
          <w:sz w:val="24"/>
          <w:szCs w:val="24"/>
        </w:rPr>
        <w:t xml:space="preserve">is </w:t>
      </w:r>
      <w:r w:rsidR="00D12F91" w:rsidRPr="00AD4F4D">
        <w:rPr>
          <w:rFonts w:asciiTheme="minorHAnsi" w:eastAsia="Times New Roman" w:hAnsiTheme="minorHAnsi" w:cstheme="minorHAnsi"/>
          <w:sz w:val="24"/>
          <w:szCs w:val="24"/>
        </w:rPr>
        <w:t xml:space="preserve">not </w:t>
      </w:r>
      <w:r w:rsidR="00A13E87" w:rsidRPr="00AD4F4D">
        <w:rPr>
          <w:rFonts w:asciiTheme="minorHAnsi" w:eastAsia="Times New Roman" w:hAnsiTheme="minorHAnsi" w:cstheme="minorHAnsi"/>
          <w:sz w:val="24"/>
          <w:szCs w:val="24"/>
        </w:rPr>
        <w:t xml:space="preserve">a </w:t>
      </w:r>
      <w:r w:rsidR="00D12F91" w:rsidRPr="00AD4F4D">
        <w:rPr>
          <w:rFonts w:asciiTheme="minorHAnsi" w:eastAsia="Times New Roman" w:hAnsiTheme="minorHAnsi" w:cstheme="minorHAnsi"/>
          <w:sz w:val="24"/>
          <w:szCs w:val="24"/>
        </w:rPr>
        <w:t>require</w:t>
      </w:r>
      <w:r w:rsidR="00A13E87" w:rsidRPr="00AD4F4D">
        <w:rPr>
          <w:rFonts w:asciiTheme="minorHAnsi" w:eastAsia="Times New Roman" w:hAnsiTheme="minorHAnsi" w:cstheme="minorHAnsi"/>
          <w:sz w:val="24"/>
          <w:szCs w:val="24"/>
        </w:rPr>
        <w:t>ment</w:t>
      </w:r>
      <w:r w:rsidR="00D12F91" w:rsidRPr="00AD4F4D">
        <w:rPr>
          <w:rFonts w:asciiTheme="minorHAnsi" w:eastAsia="Times New Roman" w:hAnsiTheme="minorHAnsi" w:cstheme="minorHAnsi"/>
          <w:sz w:val="24"/>
          <w:szCs w:val="24"/>
        </w:rPr>
        <w:t xml:space="preserve"> for day 1 transition</w:t>
      </w:r>
      <w:r w:rsidR="00330CD9">
        <w:rPr>
          <w:rFonts w:asciiTheme="minorHAnsi" w:eastAsia="Times New Roman" w:hAnsiTheme="minorHAnsi" w:cstheme="minorHAnsi"/>
          <w:sz w:val="24"/>
          <w:szCs w:val="24"/>
        </w:rPr>
        <w:t xml:space="preserve"> (</w:t>
      </w:r>
      <w:r w:rsidR="00977E2B">
        <w:rPr>
          <w:rFonts w:asciiTheme="minorHAnsi" w:eastAsia="Times New Roman" w:hAnsiTheme="minorHAnsi" w:cstheme="minorHAnsi"/>
          <w:sz w:val="24"/>
          <w:szCs w:val="24"/>
        </w:rPr>
        <w:t>i.e.</w:t>
      </w:r>
      <w:r w:rsidR="00330CD9">
        <w:rPr>
          <w:rFonts w:asciiTheme="minorHAnsi" w:eastAsia="Times New Roman" w:hAnsiTheme="minorHAnsi" w:cstheme="minorHAnsi"/>
          <w:sz w:val="24"/>
          <w:szCs w:val="24"/>
        </w:rPr>
        <w:t xml:space="preserve"> March 2024)</w:t>
      </w:r>
      <w:r w:rsidR="00A13E87" w:rsidRPr="00AD4F4D">
        <w:rPr>
          <w:rFonts w:asciiTheme="minorHAnsi" w:eastAsia="Times New Roman" w:hAnsiTheme="minorHAnsi" w:cstheme="minorHAnsi"/>
          <w:sz w:val="24"/>
          <w:szCs w:val="24"/>
        </w:rPr>
        <w:t>.</w:t>
      </w:r>
      <w:r w:rsidR="00D12F91" w:rsidRPr="00AD4F4D">
        <w:rPr>
          <w:rFonts w:asciiTheme="minorHAnsi" w:eastAsia="Times New Roman" w:hAnsiTheme="minorHAnsi" w:cstheme="minorHAnsi"/>
          <w:sz w:val="24"/>
          <w:szCs w:val="24"/>
        </w:rPr>
        <w:t xml:space="preserve"> </w:t>
      </w:r>
      <w:r w:rsidR="00F63AB2">
        <w:rPr>
          <w:rFonts w:asciiTheme="minorHAnsi" w:eastAsia="Times New Roman" w:hAnsiTheme="minorHAnsi" w:cstheme="minorHAnsi"/>
          <w:sz w:val="24"/>
          <w:szCs w:val="24"/>
        </w:rPr>
        <w:t xml:space="preserve">However, </w:t>
      </w:r>
      <w:r w:rsidR="00A13E87" w:rsidRPr="00AD4F4D">
        <w:rPr>
          <w:rFonts w:asciiTheme="minorHAnsi" w:eastAsia="Times New Roman" w:hAnsiTheme="minorHAnsi" w:cstheme="minorHAnsi"/>
          <w:sz w:val="24"/>
          <w:szCs w:val="24"/>
        </w:rPr>
        <w:t>72 hours is the</w:t>
      </w:r>
      <w:r w:rsidR="00D12F91" w:rsidRPr="00AD4F4D">
        <w:rPr>
          <w:rFonts w:asciiTheme="minorHAnsi" w:eastAsia="Times New Roman" w:hAnsiTheme="minorHAnsi" w:cstheme="minorHAnsi"/>
          <w:sz w:val="24"/>
          <w:szCs w:val="24"/>
        </w:rPr>
        <w:t xml:space="preserve"> gold standard</w:t>
      </w:r>
      <w:r w:rsidR="003D732A">
        <w:rPr>
          <w:rFonts w:asciiTheme="minorHAnsi" w:eastAsia="Times New Roman" w:hAnsiTheme="minorHAnsi" w:cstheme="minorHAnsi"/>
          <w:sz w:val="24"/>
          <w:szCs w:val="24"/>
        </w:rPr>
        <w:t xml:space="preserve"> target</w:t>
      </w:r>
      <w:r w:rsidR="00D12F91" w:rsidRPr="00AD4F4D">
        <w:rPr>
          <w:rFonts w:asciiTheme="minorHAnsi" w:eastAsia="Times New Roman" w:hAnsiTheme="minorHAnsi" w:cstheme="minorHAnsi"/>
          <w:sz w:val="24"/>
          <w:szCs w:val="24"/>
        </w:rPr>
        <w:t xml:space="preserve"> for future service delivery</w:t>
      </w:r>
      <w:r w:rsidR="000A78C3">
        <w:rPr>
          <w:rFonts w:asciiTheme="minorHAnsi" w:eastAsia="Times New Roman" w:hAnsiTheme="minorHAnsi" w:cstheme="minorHAnsi"/>
          <w:sz w:val="24"/>
          <w:szCs w:val="24"/>
        </w:rPr>
        <w:t xml:space="preserve"> of GIS and addressing data</w:t>
      </w:r>
      <w:r w:rsidR="00863B6A">
        <w:rPr>
          <w:rFonts w:asciiTheme="minorHAnsi" w:eastAsia="Times New Roman" w:hAnsiTheme="minorHAnsi" w:cstheme="minorHAnsi"/>
          <w:sz w:val="24"/>
          <w:szCs w:val="24"/>
        </w:rPr>
        <w:t xml:space="preserve"> </w:t>
      </w:r>
      <w:r w:rsidR="003D732A">
        <w:rPr>
          <w:rFonts w:asciiTheme="minorHAnsi" w:eastAsia="Times New Roman" w:hAnsiTheme="minorHAnsi" w:cstheme="minorHAnsi"/>
          <w:sz w:val="24"/>
          <w:szCs w:val="24"/>
        </w:rPr>
        <w:t>that is required for the timely response of</w:t>
      </w:r>
      <w:r w:rsidR="00863B6A">
        <w:rPr>
          <w:rFonts w:asciiTheme="minorHAnsi" w:eastAsia="Times New Roman" w:hAnsiTheme="minorHAnsi" w:cstheme="minorHAnsi"/>
          <w:sz w:val="24"/>
          <w:szCs w:val="24"/>
        </w:rPr>
        <w:t xml:space="preserve"> emergency services</w:t>
      </w:r>
      <w:r w:rsidR="00D12F91" w:rsidRPr="00AD4F4D">
        <w:rPr>
          <w:rFonts w:asciiTheme="minorHAnsi" w:eastAsia="Times New Roman" w:hAnsiTheme="minorHAnsi" w:cstheme="minorHAnsi"/>
          <w:sz w:val="24"/>
          <w:szCs w:val="24"/>
        </w:rPr>
        <w:t>.</w:t>
      </w:r>
    </w:p>
    <w:p w14:paraId="220C9B54" w14:textId="5D5631E3" w:rsidR="00CD51E0" w:rsidRPr="00CD51E0" w:rsidRDefault="00CD51E0" w:rsidP="00F17629">
      <w:pPr>
        <w:spacing w:after="120"/>
        <w:ind w:left="360"/>
        <w:rPr>
          <w:rFonts w:asciiTheme="minorHAnsi" w:eastAsia="Times New Roman" w:hAnsiTheme="minorHAnsi" w:cstheme="minorHAnsi"/>
          <w:i/>
          <w:iCs/>
          <w:sz w:val="24"/>
          <w:szCs w:val="24"/>
        </w:rPr>
      </w:pPr>
      <w:r w:rsidRPr="00CD51E0">
        <w:rPr>
          <w:rFonts w:asciiTheme="minorHAnsi" w:eastAsia="Times New Roman" w:hAnsiTheme="minorHAnsi" w:cstheme="minorHAnsi"/>
          <w:i/>
          <w:iCs/>
          <w:sz w:val="24"/>
          <w:szCs w:val="24"/>
        </w:rPr>
        <w:t xml:space="preserve">NOTE: The vital addressing and </w:t>
      </w:r>
      <w:r w:rsidR="00444FB1">
        <w:rPr>
          <w:rFonts w:asciiTheme="minorHAnsi" w:eastAsia="Times New Roman" w:hAnsiTheme="minorHAnsi" w:cstheme="minorHAnsi"/>
          <w:i/>
          <w:iCs/>
          <w:sz w:val="24"/>
          <w:szCs w:val="24"/>
        </w:rPr>
        <w:t xml:space="preserve">GIS </w:t>
      </w:r>
      <w:r w:rsidRPr="00CD51E0">
        <w:rPr>
          <w:rFonts w:asciiTheme="minorHAnsi" w:eastAsia="Times New Roman" w:hAnsiTheme="minorHAnsi" w:cstheme="minorHAnsi"/>
          <w:i/>
          <w:iCs/>
          <w:sz w:val="24"/>
          <w:szCs w:val="24"/>
        </w:rPr>
        <w:t>data for emergency response is required at the point when calls for help come from these locations e.g. construction site, road work, etc.</w:t>
      </w:r>
    </w:p>
    <w:p w14:paraId="61A73919" w14:textId="77777777" w:rsidR="005F0CC2" w:rsidRDefault="005F0CC2">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p w14:paraId="430F8006" w14:textId="61179B21" w:rsidR="00543E2C" w:rsidRPr="00AD4F4D" w:rsidRDefault="00543E2C" w:rsidP="00F17629">
      <w:pPr>
        <w:pStyle w:val="ListParagraph"/>
        <w:numPr>
          <w:ilvl w:val="0"/>
          <w:numId w:val="23"/>
        </w:numPr>
        <w:spacing w:after="120"/>
        <w:rPr>
          <w:rFonts w:asciiTheme="minorHAnsi" w:eastAsia="Times New Roman" w:hAnsiTheme="minorHAnsi" w:cstheme="minorHAnsi"/>
          <w:b/>
          <w:sz w:val="24"/>
          <w:szCs w:val="24"/>
          <w:lang w:val="en-US"/>
        </w:rPr>
      </w:pPr>
      <w:r w:rsidRPr="00AD4F4D">
        <w:rPr>
          <w:rFonts w:asciiTheme="minorHAnsi" w:eastAsia="Times New Roman" w:hAnsiTheme="minorHAnsi" w:cstheme="minorHAnsi"/>
          <w:b/>
          <w:sz w:val="24"/>
          <w:szCs w:val="24"/>
        </w:rPr>
        <w:lastRenderedPageBreak/>
        <w:t xml:space="preserve">How will the Provincial Aggregator notify me if my data </w:t>
      </w:r>
      <w:r w:rsidR="00977E2B">
        <w:rPr>
          <w:rFonts w:asciiTheme="minorHAnsi" w:eastAsia="Times New Roman" w:hAnsiTheme="minorHAnsi" w:cstheme="minorHAnsi"/>
          <w:b/>
          <w:sz w:val="24"/>
          <w:szCs w:val="24"/>
        </w:rPr>
        <w:t xml:space="preserve">does not </w:t>
      </w:r>
      <w:r w:rsidRPr="00AD4F4D">
        <w:rPr>
          <w:rFonts w:asciiTheme="minorHAnsi" w:eastAsia="Times New Roman" w:hAnsiTheme="minorHAnsi" w:cstheme="minorHAnsi"/>
          <w:b/>
          <w:sz w:val="24"/>
          <w:szCs w:val="24"/>
        </w:rPr>
        <w:t>meet the new NG9-1-1 standards?</w:t>
      </w:r>
    </w:p>
    <w:p w14:paraId="44AF3D2C" w14:textId="704E9D35" w:rsidR="009800CD" w:rsidRDefault="00543E2C" w:rsidP="00AD4F4D">
      <w:pPr>
        <w:ind w:left="360"/>
        <w:rPr>
          <w:rFonts w:asciiTheme="minorHAnsi" w:eastAsia="Times New Roman" w:hAnsiTheme="minorHAnsi" w:cstheme="minorHAnsi"/>
          <w:sz w:val="24"/>
          <w:szCs w:val="24"/>
        </w:rPr>
      </w:pPr>
      <w:r w:rsidRPr="00AD4F4D">
        <w:rPr>
          <w:rFonts w:asciiTheme="minorHAnsi" w:eastAsia="Times New Roman" w:hAnsiTheme="minorHAnsi" w:cstheme="minorHAnsi"/>
          <w:sz w:val="24"/>
          <w:szCs w:val="24"/>
        </w:rPr>
        <w:t>Th</w:t>
      </w:r>
      <w:r w:rsidR="00A13E87" w:rsidRPr="00AD4F4D">
        <w:rPr>
          <w:rFonts w:asciiTheme="minorHAnsi" w:eastAsia="Times New Roman" w:hAnsiTheme="minorHAnsi" w:cstheme="minorHAnsi"/>
          <w:sz w:val="24"/>
          <w:szCs w:val="24"/>
        </w:rPr>
        <w:t>is</w:t>
      </w:r>
      <w:r w:rsidRPr="00AD4F4D">
        <w:rPr>
          <w:rFonts w:asciiTheme="minorHAnsi" w:eastAsia="Times New Roman" w:hAnsiTheme="minorHAnsi" w:cstheme="minorHAnsi"/>
          <w:sz w:val="24"/>
          <w:szCs w:val="24"/>
        </w:rPr>
        <w:t xml:space="preserve"> process will be defined in the new NG9-1-1 Service Agreement that every 9-1-1 </w:t>
      </w:r>
      <w:r w:rsidR="00CD51E0">
        <w:rPr>
          <w:rFonts w:asciiTheme="minorHAnsi" w:eastAsia="Times New Roman" w:hAnsiTheme="minorHAnsi" w:cstheme="minorHAnsi"/>
          <w:sz w:val="24"/>
          <w:szCs w:val="24"/>
        </w:rPr>
        <w:t>Governing A</w:t>
      </w:r>
      <w:r w:rsidRPr="00AD4F4D">
        <w:rPr>
          <w:rFonts w:asciiTheme="minorHAnsi" w:eastAsia="Times New Roman" w:hAnsiTheme="minorHAnsi" w:cstheme="minorHAnsi"/>
          <w:sz w:val="24"/>
          <w:szCs w:val="24"/>
        </w:rPr>
        <w:t>uthority will be required to sign</w:t>
      </w:r>
      <w:r w:rsidR="00CD51E0">
        <w:rPr>
          <w:rFonts w:asciiTheme="minorHAnsi" w:eastAsia="Times New Roman" w:hAnsiTheme="minorHAnsi" w:cstheme="minorHAnsi"/>
          <w:sz w:val="24"/>
          <w:szCs w:val="24"/>
        </w:rPr>
        <w:t xml:space="preserve"> on behalf of their applicable primary and secondary PSAPs</w:t>
      </w:r>
      <w:r w:rsidRPr="00AD4F4D">
        <w:rPr>
          <w:rFonts w:asciiTheme="minorHAnsi" w:eastAsia="Times New Roman" w:hAnsiTheme="minorHAnsi" w:cstheme="minorHAnsi"/>
          <w:sz w:val="24"/>
          <w:szCs w:val="24"/>
        </w:rPr>
        <w:t xml:space="preserve">. NG9-1-1 </w:t>
      </w:r>
      <w:r w:rsidR="00A5771F">
        <w:rPr>
          <w:rFonts w:asciiTheme="minorHAnsi" w:eastAsia="Times New Roman" w:hAnsiTheme="minorHAnsi" w:cstheme="minorHAnsi"/>
          <w:sz w:val="24"/>
          <w:szCs w:val="24"/>
        </w:rPr>
        <w:t xml:space="preserve">Service </w:t>
      </w:r>
      <w:r w:rsidRPr="00AD4F4D">
        <w:rPr>
          <w:rFonts w:asciiTheme="minorHAnsi" w:eastAsia="Times New Roman" w:hAnsiTheme="minorHAnsi" w:cstheme="minorHAnsi"/>
          <w:sz w:val="24"/>
          <w:szCs w:val="24"/>
        </w:rPr>
        <w:t xml:space="preserve">Agreements will be presented </w:t>
      </w:r>
      <w:r w:rsidR="00752BB9" w:rsidRPr="00AD4F4D">
        <w:rPr>
          <w:rFonts w:asciiTheme="minorHAnsi" w:eastAsia="Times New Roman" w:hAnsiTheme="minorHAnsi" w:cstheme="minorHAnsi"/>
          <w:sz w:val="24"/>
          <w:szCs w:val="24"/>
        </w:rPr>
        <w:t xml:space="preserve">to 9-1-1 </w:t>
      </w:r>
      <w:r w:rsidR="00CD51E0">
        <w:rPr>
          <w:rFonts w:asciiTheme="minorHAnsi" w:eastAsia="Times New Roman" w:hAnsiTheme="minorHAnsi" w:cstheme="minorHAnsi"/>
          <w:sz w:val="24"/>
          <w:szCs w:val="24"/>
        </w:rPr>
        <w:t>governing a</w:t>
      </w:r>
      <w:r w:rsidR="00752BB9" w:rsidRPr="00AD4F4D">
        <w:rPr>
          <w:rFonts w:asciiTheme="minorHAnsi" w:eastAsia="Times New Roman" w:hAnsiTheme="minorHAnsi" w:cstheme="minorHAnsi"/>
          <w:sz w:val="24"/>
          <w:szCs w:val="24"/>
        </w:rPr>
        <w:t xml:space="preserve">uthorities </w:t>
      </w:r>
      <w:r w:rsidRPr="00AD4F4D">
        <w:rPr>
          <w:rFonts w:asciiTheme="minorHAnsi" w:eastAsia="Times New Roman" w:hAnsiTheme="minorHAnsi" w:cstheme="minorHAnsi"/>
          <w:sz w:val="24"/>
          <w:szCs w:val="24"/>
        </w:rPr>
        <w:t xml:space="preserve">by the </w:t>
      </w:r>
      <w:r w:rsidR="000A78C3">
        <w:rPr>
          <w:rFonts w:asciiTheme="minorHAnsi" w:eastAsia="Times New Roman" w:hAnsiTheme="minorHAnsi" w:cstheme="minorHAnsi"/>
          <w:sz w:val="24"/>
          <w:szCs w:val="24"/>
        </w:rPr>
        <w:t xml:space="preserve">applicable </w:t>
      </w:r>
      <w:r w:rsidR="005D2954">
        <w:rPr>
          <w:rFonts w:asciiTheme="minorHAnsi" w:eastAsia="Times New Roman" w:hAnsiTheme="minorHAnsi" w:cstheme="minorHAnsi"/>
          <w:sz w:val="24"/>
          <w:szCs w:val="24"/>
        </w:rPr>
        <w:t>ESInet P</w:t>
      </w:r>
      <w:r w:rsidRPr="00AD4F4D">
        <w:rPr>
          <w:rFonts w:asciiTheme="minorHAnsi" w:eastAsia="Times New Roman" w:hAnsiTheme="minorHAnsi" w:cstheme="minorHAnsi"/>
          <w:sz w:val="24"/>
          <w:szCs w:val="24"/>
        </w:rPr>
        <w:t>rovider</w:t>
      </w:r>
      <w:r w:rsidR="00CD51E0">
        <w:rPr>
          <w:rFonts w:asciiTheme="minorHAnsi" w:eastAsia="Times New Roman" w:hAnsiTheme="minorHAnsi" w:cstheme="minorHAnsi"/>
          <w:sz w:val="24"/>
          <w:szCs w:val="24"/>
        </w:rPr>
        <w:t xml:space="preserve"> by </w:t>
      </w:r>
      <w:r w:rsidR="00E45964">
        <w:rPr>
          <w:rFonts w:asciiTheme="minorHAnsi" w:eastAsia="Times New Roman" w:hAnsiTheme="minorHAnsi" w:cstheme="minorHAnsi"/>
          <w:sz w:val="24"/>
          <w:szCs w:val="24"/>
        </w:rPr>
        <w:t>Q4-</w:t>
      </w:r>
      <w:r w:rsidR="00CD51E0">
        <w:rPr>
          <w:rFonts w:asciiTheme="minorHAnsi" w:eastAsia="Times New Roman" w:hAnsiTheme="minorHAnsi" w:cstheme="minorHAnsi"/>
          <w:sz w:val="24"/>
          <w:szCs w:val="24"/>
        </w:rPr>
        <w:t>2020.</w:t>
      </w:r>
    </w:p>
    <w:p w14:paraId="2F9C326E" w14:textId="77777777" w:rsidR="0092613F" w:rsidRPr="00AD4F4D" w:rsidRDefault="0092613F" w:rsidP="0092613F">
      <w:pPr>
        <w:ind w:left="360"/>
        <w:rPr>
          <w:rFonts w:asciiTheme="minorHAnsi" w:eastAsia="Times New Roman" w:hAnsiTheme="minorHAnsi" w:cstheme="minorHAnsi"/>
          <w:sz w:val="24"/>
          <w:szCs w:val="24"/>
          <w:lang w:val="en-US"/>
        </w:rPr>
      </w:pPr>
    </w:p>
    <w:p w14:paraId="164765F4" w14:textId="63E95CE0" w:rsidR="0092613F" w:rsidRPr="00AD4F4D" w:rsidRDefault="006C23E6" w:rsidP="0092613F">
      <w:pPr>
        <w:pStyle w:val="ListParagraph"/>
        <w:numPr>
          <w:ilvl w:val="0"/>
          <w:numId w:val="23"/>
        </w:numPr>
        <w:spacing w:after="120"/>
        <w:rPr>
          <w:rFonts w:asciiTheme="minorHAnsi" w:eastAsia="Times New Roman" w:hAnsiTheme="minorHAnsi" w:cstheme="minorHAnsi"/>
          <w:b/>
          <w:sz w:val="24"/>
          <w:szCs w:val="24"/>
          <w:lang w:val="en-US"/>
        </w:rPr>
      </w:pPr>
      <w:r>
        <w:rPr>
          <w:rFonts w:asciiTheme="minorHAnsi" w:eastAsia="Times New Roman" w:hAnsiTheme="minorHAnsi" w:cstheme="minorHAnsi"/>
          <w:b/>
          <w:sz w:val="24"/>
          <w:szCs w:val="24"/>
        </w:rPr>
        <w:t>How will</w:t>
      </w:r>
      <w:r w:rsidR="0092613F">
        <w:rPr>
          <w:rFonts w:asciiTheme="minorHAnsi" w:eastAsia="Times New Roman" w:hAnsiTheme="minorHAnsi" w:cstheme="minorHAnsi"/>
          <w:b/>
          <w:sz w:val="24"/>
          <w:szCs w:val="24"/>
        </w:rPr>
        <w:t xml:space="preserve"> quality assurance and </w:t>
      </w:r>
      <w:r>
        <w:rPr>
          <w:rFonts w:asciiTheme="minorHAnsi" w:eastAsia="Times New Roman" w:hAnsiTheme="minorHAnsi" w:cstheme="minorHAnsi"/>
          <w:b/>
          <w:sz w:val="24"/>
          <w:szCs w:val="24"/>
        </w:rPr>
        <w:t xml:space="preserve">quality </w:t>
      </w:r>
      <w:r w:rsidR="0092613F">
        <w:rPr>
          <w:rFonts w:asciiTheme="minorHAnsi" w:eastAsia="Times New Roman" w:hAnsiTheme="minorHAnsi" w:cstheme="minorHAnsi"/>
          <w:b/>
          <w:sz w:val="24"/>
          <w:szCs w:val="24"/>
        </w:rPr>
        <w:t xml:space="preserve">controls be in place to </w:t>
      </w:r>
      <w:r w:rsidR="006A1782">
        <w:rPr>
          <w:rFonts w:asciiTheme="minorHAnsi" w:eastAsia="Times New Roman" w:hAnsiTheme="minorHAnsi" w:cstheme="minorHAnsi"/>
          <w:b/>
          <w:sz w:val="24"/>
          <w:szCs w:val="24"/>
        </w:rPr>
        <w:t>enable</w:t>
      </w:r>
      <w:r w:rsidR="0092613F">
        <w:rPr>
          <w:rFonts w:asciiTheme="minorHAnsi" w:eastAsia="Times New Roman" w:hAnsiTheme="minorHAnsi" w:cstheme="minorHAnsi"/>
          <w:b/>
          <w:sz w:val="24"/>
          <w:szCs w:val="24"/>
        </w:rPr>
        <w:t xml:space="preserve"> </w:t>
      </w:r>
      <w:r w:rsidR="00F210C8">
        <w:rPr>
          <w:rFonts w:asciiTheme="minorHAnsi" w:eastAsia="Times New Roman" w:hAnsiTheme="minorHAnsi" w:cstheme="minorHAnsi"/>
          <w:b/>
          <w:sz w:val="24"/>
          <w:szCs w:val="24"/>
        </w:rPr>
        <w:t xml:space="preserve">emergency </w:t>
      </w:r>
      <w:r w:rsidR="00444FB1">
        <w:rPr>
          <w:rFonts w:asciiTheme="minorHAnsi" w:eastAsia="Times New Roman" w:hAnsiTheme="minorHAnsi" w:cstheme="minorHAnsi"/>
          <w:b/>
          <w:sz w:val="24"/>
          <w:szCs w:val="24"/>
        </w:rPr>
        <w:t xml:space="preserve">GIS </w:t>
      </w:r>
      <w:r w:rsidR="00F210C8">
        <w:rPr>
          <w:rFonts w:asciiTheme="minorHAnsi" w:eastAsia="Times New Roman" w:hAnsiTheme="minorHAnsi" w:cstheme="minorHAnsi"/>
          <w:b/>
          <w:sz w:val="24"/>
          <w:szCs w:val="24"/>
        </w:rPr>
        <w:t xml:space="preserve">and addressing data </w:t>
      </w:r>
      <w:r w:rsidR="00A5771F">
        <w:rPr>
          <w:rFonts w:asciiTheme="minorHAnsi" w:eastAsia="Times New Roman" w:hAnsiTheme="minorHAnsi" w:cstheme="minorHAnsi"/>
          <w:b/>
          <w:sz w:val="24"/>
          <w:szCs w:val="24"/>
        </w:rPr>
        <w:t xml:space="preserve">to </w:t>
      </w:r>
      <w:r w:rsidR="006A1782">
        <w:rPr>
          <w:rFonts w:asciiTheme="minorHAnsi" w:eastAsia="Times New Roman" w:hAnsiTheme="minorHAnsi" w:cstheme="minorHAnsi"/>
          <w:b/>
          <w:sz w:val="24"/>
          <w:szCs w:val="24"/>
        </w:rPr>
        <w:t>stay</w:t>
      </w:r>
      <w:r w:rsidR="00F210C8">
        <w:rPr>
          <w:rFonts w:asciiTheme="minorHAnsi" w:eastAsia="Times New Roman" w:hAnsiTheme="minorHAnsi" w:cstheme="minorHAnsi"/>
          <w:b/>
          <w:sz w:val="24"/>
          <w:szCs w:val="24"/>
        </w:rPr>
        <w:t xml:space="preserve"> current or </w:t>
      </w:r>
      <w:r w:rsidR="006A1782">
        <w:rPr>
          <w:rFonts w:asciiTheme="minorHAnsi" w:eastAsia="Times New Roman" w:hAnsiTheme="minorHAnsi" w:cstheme="minorHAnsi"/>
          <w:b/>
          <w:sz w:val="24"/>
          <w:szCs w:val="24"/>
        </w:rPr>
        <w:t>be updated/changed when needed</w:t>
      </w:r>
      <w:r w:rsidR="0092613F" w:rsidRPr="00AD4F4D">
        <w:rPr>
          <w:rFonts w:asciiTheme="minorHAnsi" w:eastAsia="Times New Roman" w:hAnsiTheme="minorHAnsi" w:cstheme="minorHAnsi"/>
          <w:b/>
          <w:sz w:val="24"/>
          <w:szCs w:val="24"/>
        </w:rPr>
        <w:t>?</w:t>
      </w:r>
    </w:p>
    <w:p w14:paraId="52AE98D2" w14:textId="41322589" w:rsidR="00977E2B" w:rsidRPr="00AD4F4D" w:rsidRDefault="00A5771F" w:rsidP="00977E2B">
      <w:pPr>
        <w:ind w:left="360"/>
        <w:rPr>
          <w:rFonts w:asciiTheme="minorHAnsi" w:hAnsiTheme="minorHAnsi" w:cstheme="minorHAnsi"/>
          <w:sz w:val="24"/>
          <w:szCs w:val="24"/>
        </w:rPr>
      </w:pPr>
      <w:r>
        <w:rPr>
          <w:rFonts w:asciiTheme="minorHAnsi" w:hAnsiTheme="minorHAnsi" w:cstheme="minorHAnsi"/>
          <w:sz w:val="24"/>
          <w:szCs w:val="24"/>
        </w:rPr>
        <w:t xml:space="preserve">The QA/QC processes will be developed and recommended by ESWG for standardization </w:t>
      </w:r>
      <w:r w:rsidR="00042D59">
        <w:rPr>
          <w:rFonts w:asciiTheme="minorHAnsi" w:hAnsiTheme="minorHAnsi" w:cstheme="minorHAnsi"/>
          <w:sz w:val="24"/>
          <w:szCs w:val="24"/>
        </w:rPr>
        <w:t>by each</w:t>
      </w:r>
      <w:r w:rsidR="005D2954">
        <w:rPr>
          <w:rFonts w:asciiTheme="minorHAnsi" w:hAnsiTheme="minorHAnsi" w:cstheme="minorHAnsi"/>
          <w:sz w:val="24"/>
          <w:szCs w:val="24"/>
        </w:rPr>
        <w:t xml:space="preserve"> ESInet P</w:t>
      </w:r>
      <w:r w:rsidR="00042D59">
        <w:rPr>
          <w:rFonts w:asciiTheme="minorHAnsi" w:hAnsiTheme="minorHAnsi" w:cstheme="minorHAnsi"/>
          <w:sz w:val="24"/>
          <w:szCs w:val="24"/>
        </w:rPr>
        <w:t>rovider</w:t>
      </w:r>
      <w:r>
        <w:rPr>
          <w:rFonts w:asciiTheme="minorHAnsi" w:hAnsiTheme="minorHAnsi" w:cstheme="minorHAnsi"/>
          <w:sz w:val="24"/>
          <w:szCs w:val="24"/>
        </w:rPr>
        <w:t>. Once determined, these requirement</w:t>
      </w:r>
      <w:r w:rsidR="00042D59">
        <w:rPr>
          <w:rFonts w:asciiTheme="minorHAnsi" w:hAnsiTheme="minorHAnsi" w:cstheme="minorHAnsi"/>
          <w:sz w:val="24"/>
          <w:szCs w:val="24"/>
        </w:rPr>
        <w:t>s</w:t>
      </w:r>
      <w:r>
        <w:rPr>
          <w:rFonts w:asciiTheme="minorHAnsi" w:hAnsiTheme="minorHAnsi" w:cstheme="minorHAnsi"/>
          <w:sz w:val="24"/>
          <w:szCs w:val="24"/>
        </w:rPr>
        <w:t xml:space="preserve"> will be included in future</w:t>
      </w:r>
      <w:r w:rsidR="005D2954">
        <w:rPr>
          <w:rFonts w:asciiTheme="minorHAnsi" w:hAnsiTheme="minorHAnsi" w:cstheme="minorHAnsi"/>
          <w:sz w:val="24"/>
          <w:szCs w:val="24"/>
        </w:rPr>
        <w:t>,</w:t>
      </w:r>
      <w:r>
        <w:rPr>
          <w:rFonts w:asciiTheme="minorHAnsi" w:hAnsiTheme="minorHAnsi" w:cstheme="minorHAnsi"/>
          <w:sz w:val="24"/>
          <w:szCs w:val="24"/>
        </w:rPr>
        <w:t xml:space="preserve"> </w:t>
      </w:r>
      <w:r w:rsidR="005D2954">
        <w:rPr>
          <w:rFonts w:asciiTheme="minorHAnsi" w:hAnsiTheme="minorHAnsi" w:cstheme="minorHAnsi"/>
          <w:sz w:val="24"/>
          <w:szCs w:val="24"/>
        </w:rPr>
        <w:t xml:space="preserve">updated </w:t>
      </w:r>
      <w:r>
        <w:rPr>
          <w:rFonts w:asciiTheme="minorHAnsi" w:hAnsiTheme="minorHAnsi" w:cstheme="minorHAnsi"/>
          <w:sz w:val="24"/>
          <w:szCs w:val="24"/>
        </w:rPr>
        <w:t>NG9-1-1 Service Agreements</w:t>
      </w:r>
      <w:r w:rsidR="00E45964">
        <w:rPr>
          <w:rFonts w:asciiTheme="minorHAnsi" w:hAnsiTheme="minorHAnsi" w:cstheme="minorHAnsi"/>
          <w:sz w:val="24"/>
          <w:szCs w:val="24"/>
        </w:rPr>
        <w:t xml:space="preserve"> (e.g. 2022 and ongoing)</w:t>
      </w:r>
      <w:r>
        <w:rPr>
          <w:rFonts w:asciiTheme="minorHAnsi" w:hAnsiTheme="minorHAnsi" w:cstheme="minorHAnsi"/>
          <w:sz w:val="24"/>
          <w:szCs w:val="24"/>
        </w:rPr>
        <w:t xml:space="preserve">. </w:t>
      </w:r>
      <w:r w:rsidR="00977E2B" w:rsidRPr="00977E2B">
        <w:rPr>
          <w:rFonts w:asciiTheme="minorHAnsi" w:hAnsiTheme="minorHAnsi" w:cstheme="minorHAnsi"/>
          <w:sz w:val="24"/>
          <w:szCs w:val="24"/>
        </w:rPr>
        <w:t xml:space="preserve">At this time, it is fair to say that QA/QC will be required at the different levels of data integration and coalescing; at the authoritative source, at the provincial aggregation level </w:t>
      </w:r>
      <w:r w:rsidR="003E3E93">
        <w:rPr>
          <w:rFonts w:asciiTheme="minorHAnsi" w:hAnsiTheme="minorHAnsi" w:cstheme="minorHAnsi"/>
          <w:sz w:val="24"/>
          <w:szCs w:val="24"/>
        </w:rPr>
        <w:t xml:space="preserve">(if applicable), </w:t>
      </w:r>
      <w:r w:rsidR="00977E2B" w:rsidRPr="00977E2B">
        <w:rPr>
          <w:rFonts w:asciiTheme="minorHAnsi" w:hAnsiTheme="minorHAnsi" w:cstheme="minorHAnsi"/>
          <w:sz w:val="24"/>
          <w:szCs w:val="24"/>
        </w:rPr>
        <w:t>and at the NG9-1-1 network provider level.</w:t>
      </w:r>
    </w:p>
    <w:p w14:paraId="554C03A7" w14:textId="2D88C4D0" w:rsidR="008B1C71" w:rsidRDefault="008B1C71">
      <w:pPr>
        <w:rPr>
          <w:rFonts w:asciiTheme="minorHAnsi" w:hAnsiTheme="minorHAnsi" w:cstheme="minorHAnsi"/>
          <w:b/>
          <w:sz w:val="32"/>
          <w:szCs w:val="24"/>
        </w:rPr>
      </w:pPr>
    </w:p>
    <w:p w14:paraId="10223D28" w14:textId="77777777" w:rsidR="005F0CC2" w:rsidRDefault="005F0CC2">
      <w:pPr>
        <w:rPr>
          <w:rFonts w:asciiTheme="minorHAnsi" w:hAnsiTheme="minorHAnsi" w:cstheme="minorHAnsi"/>
          <w:b/>
          <w:sz w:val="32"/>
          <w:szCs w:val="24"/>
        </w:rPr>
      </w:pPr>
      <w:r>
        <w:rPr>
          <w:rFonts w:asciiTheme="minorHAnsi" w:hAnsiTheme="minorHAnsi" w:cstheme="minorHAnsi"/>
          <w:b/>
          <w:sz w:val="32"/>
          <w:szCs w:val="24"/>
        </w:rPr>
        <w:br w:type="page"/>
      </w:r>
    </w:p>
    <w:p w14:paraId="1A687BFF" w14:textId="67465470" w:rsidR="00272310" w:rsidRPr="00AD4F4D" w:rsidRDefault="00272310" w:rsidP="00937DE6">
      <w:pPr>
        <w:rPr>
          <w:rFonts w:asciiTheme="minorHAnsi" w:hAnsiTheme="minorHAnsi" w:cstheme="minorHAnsi"/>
          <w:b/>
          <w:sz w:val="32"/>
          <w:szCs w:val="24"/>
        </w:rPr>
      </w:pPr>
      <w:r w:rsidRPr="00AD4F4D">
        <w:rPr>
          <w:rFonts w:asciiTheme="minorHAnsi" w:hAnsiTheme="minorHAnsi" w:cstheme="minorHAnsi"/>
          <w:b/>
          <w:sz w:val="32"/>
          <w:szCs w:val="24"/>
        </w:rPr>
        <w:lastRenderedPageBreak/>
        <w:t>Important Additional Info</w:t>
      </w:r>
      <w:r w:rsidR="009C5B2C" w:rsidRPr="00AD4F4D">
        <w:rPr>
          <w:rFonts w:asciiTheme="minorHAnsi" w:hAnsiTheme="minorHAnsi" w:cstheme="minorHAnsi"/>
          <w:b/>
          <w:sz w:val="32"/>
          <w:szCs w:val="24"/>
        </w:rPr>
        <w:t>r</w:t>
      </w:r>
      <w:r w:rsidRPr="00AD4F4D">
        <w:rPr>
          <w:rFonts w:asciiTheme="minorHAnsi" w:hAnsiTheme="minorHAnsi" w:cstheme="minorHAnsi"/>
          <w:b/>
          <w:sz w:val="32"/>
          <w:szCs w:val="24"/>
        </w:rPr>
        <w:t>mation</w:t>
      </w:r>
    </w:p>
    <w:p w14:paraId="35699DC2" w14:textId="77777777" w:rsidR="00624C79" w:rsidRPr="00AD4F4D" w:rsidRDefault="00624C79" w:rsidP="00711F5B">
      <w:pPr>
        <w:rPr>
          <w:rFonts w:asciiTheme="minorHAnsi" w:hAnsiTheme="minorHAnsi" w:cstheme="minorHAnsi"/>
          <w:sz w:val="24"/>
          <w:szCs w:val="24"/>
        </w:rPr>
      </w:pPr>
    </w:p>
    <w:p w14:paraId="2FD5F731" w14:textId="012CA8FD" w:rsidR="00AD4F4D" w:rsidRPr="00AD4F4D" w:rsidRDefault="00711F5B" w:rsidP="003B133C">
      <w:pPr>
        <w:pStyle w:val="ListParagraph"/>
        <w:numPr>
          <w:ilvl w:val="0"/>
          <w:numId w:val="13"/>
        </w:numPr>
        <w:spacing w:after="120"/>
        <w:ind w:left="360"/>
        <w:contextualSpacing w:val="0"/>
        <w:rPr>
          <w:rFonts w:asciiTheme="minorHAnsi" w:hAnsiTheme="minorHAnsi" w:cstheme="minorHAnsi"/>
          <w:sz w:val="24"/>
          <w:szCs w:val="24"/>
        </w:rPr>
      </w:pPr>
      <w:r w:rsidRPr="00AD4F4D">
        <w:rPr>
          <w:rFonts w:asciiTheme="minorHAnsi" w:hAnsiTheme="minorHAnsi" w:cstheme="minorHAnsi"/>
          <w:sz w:val="24"/>
          <w:szCs w:val="24"/>
        </w:rPr>
        <w:t>NENA Standard for NG9-1-1 GIS Data Model -</w:t>
      </w:r>
      <w:hyperlink r:id="rId17" w:history="1">
        <w:r w:rsidR="00977E2B" w:rsidRPr="00153D26">
          <w:rPr>
            <w:rStyle w:val="Hyperlink"/>
            <w:rFonts w:asciiTheme="minorHAnsi" w:hAnsiTheme="minorHAnsi" w:cstheme="minorHAnsi"/>
            <w:sz w:val="24"/>
            <w:szCs w:val="24"/>
          </w:rPr>
          <w:t>https://www.nena.org/resource/resmgr/standards/nena-sta-006.1.1-2020_ng9-1-.pdf</w:t>
        </w:r>
      </w:hyperlink>
      <w:r w:rsidR="00345485" w:rsidRPr="00AD4F4D">
        <w:rPr>
          <w:rFonts w:asciiTheme="minorHAnsi" w:hAnsiTheme="minorHAnsi" w:cstheme="minorHAnsi"/>
          <w:sz w:val="24"/>
          <w:szCs w:val="24"/>
        </w:rPr>
        <w:t xml:space="preserve"> </w:t>
      </w:r>
    </w:p>
    <w:p w14:paraId="3E78D2DD" w14:textId="6C6263AB" w:rsidR="00345485" w:rsidRPr="00AD4F4D" w:rsidRDefault="00711F5B" w:rsidP="00BE5ACA">
      <w:pPr>
        <w:pStyle w:val="ListParagraph"/>
        <w:numPr>
          <w:ilvl w:val="0"/>
          <w:numId w:val="13"/>
        </w:numPr>
        <w:spacing w:before="120" w:after="120" w:line="276" w:lineRule="auto"/>
        <w:ind w:left="360"/>
        <w:contextualSpacing w:val="0"/>
        <w:rPr>
          <w:rFonts w:asciiTheme="minorHAnsi" w:hAnsiTheme="minorHAnsi" w:cstheme="minorHAnsi"/>
          <w:i/>
          <w:sz w:val="24"/>
          <w:szCs w:val="24"/>
          <w:lang w:eastAsia="en-US"/>
        </w:rPr>
      </w:pPr>
      <w:r w:rsidRPr="00AD4F4D">
        <w:rPr>
          <w:rFonts w:asciiTheme="minorHAnsi" w:hAnsiTheme="minorHAnsi" w:cstheme="minorHAnsi"/>
          <w:sz w:val="24"/>
          <w:szCs w:val="24"/>
        </w:rPr>
        <w:t xml:space="preserve">Telecom Decision 2020-150 respecting CISC Emergency Services Working Group – Consensus report ESRE0089 regarding next-generation 9-1-1 </w:t>
      </w:r>
      <w:r w:rsidR="00444FB1">
        <w:rPr>
          <w:rFonts w:asciiTheme="minorHAnsi" w:hAnsiTheme="minorHAnsi" w:cstheme="minorHAnsi"/>
          <w:sz w:val="24"/>
          <w:szCs w:val="24"/>
        </w:rPr>
        <w:t>GIS (</w:t>
      </w:r>
      <w:r w:rsidRPr="00AD4F4D">
        <w:rPr>
          <w:rFonts w:asciiTheme="minorHAnsi" w:hAnsiTheme="minorHAnsi" w:cstheme="minorHAnsi"/>
          <w:sz w:val="24"/>
          <w:szCs w:val="24"/>
        </w:rPr>
        <w:t>mapping</w:t>
      </w:r>
      <w:r w:rsidR="00444FB1">
        <w:rPr>
          <w:rFonts w:asciiTheme="minorHAnsi" w:hAnsiTheme="minorHAnsi" w:cstheme="minorHAnsi"/>
          <w:sz w:val="24"/>
          <w:szCs w:val="24"/>
        </w:rPr>
        <w:t>)</w:t>
      </w:r>
      <w:r w:rsidRPr="00AD4F4D">
        <w:rPr>
          <w:rFonts w:asciiTheme="minorHAnsi" w:hAnsiTheme="minorHAnsi" w:cstheme="minorHAnsi"/>
          <w:sz w:val="24"/>
          <w:szCs w:val="24"/>
        </w:rPr>
        <w:t xml:space="preserve"> and </w:t>
      </w:r>
      <w:r w:rsidR="00444FB1">
        <w:rPr>
          <w:rFonts w:asciiTheme="minorHAnsi" w:hAnsiTheme="minorHAnsi" w:cstheme="minorHAnsi"/>
          <w:sz w:val="24"/>
          <w:szCs w:val="24"/>
        </w:rPr>
        <w:t xml:space="preserve">common </w:t>
      </w:r>
      <w:r w:rsidRPr="00AD4F4D">
        <w:rPr>
          <w:rFonts w:asciiTheme="minorHAnsi" w:hAnsiTheme="minorHAnsi" w:cstheme="minorHAnsi"/>
          <w:sz w:val="24"/>
          <w:szCs w:val="24"/>
        </w:rPr>
        <w:t>addressing considerations</w:t>
      </w:r>
      <w:r w:rsidR="00752BB9" w:rsidRPr="00AD4F4D">
        <w:rPr>
          <w:rFonts w:asciiTheme="minorHAnsi" w:hAnsiTheme="minorHAnsi" w:cstheme="minorHAnsi"/>
          <w:sz w:val="24"/>
          <w:szCs w:val="24"/>
        </w:rPr>
        <w:t xml:space="preserve"> </w:t>
      </w:r>
      <w:hyperlink r:id="rId18" w:history="1">
        <w:r w:rsidR="00752BB9" w:rsidRPr="00AD4F4D">
          <w:rPr>
            <w:rStyle w:val="Hyperlink"/>
            <w:rFonts w:asciiTheme="minorHAnsi" w:hAnsiTheme="minorHAnsi" w:cstheme="minorHAnsi"/>
            <w:color w:val="auto"/>
            <w:sz w:val="24"/>
            <w:szCs w:val="24"/>
          </w:rPr>
          <w:t>https://crtc.gc.ca/eng/archive/2020/2020-150.pdf</w:t>
        </w:r>
      </w:hyperlink>
      <w:r w:rsidR="00624C79" w:rsidRPr="00AD4F4D">
        <w:rPr>
          <w:rFonts w:asciiTheme="minorHAnsi" w:hAnsiTheme="minorHAnsi" w:cstheme="minorHAnsi"/>
          <w:sz w:val="24"/>
          <w:szCs w:val="24"/>
        </w:rPr>
        <w:t xml:space="preserve"> - </w:t>
      </w:r>
    </w:p>
    <w:p w14:paraId="3C3E4DBD" w14:textId="77777777" w:rsidR="00345485" w:rsidRPr="00AD4F4D" w:rsidRDefault="00345485" w:rsidP="00BE5ACA">
      <w:pPr>
        <w:numPr>
          <w:ilvl w:val="0"/>
          <w:numId w:val="12"/>
        </w:numPr>
        <w:spacing w:before="120" w:after="120" w:line="276" w:lineRule="auto"/>
        <w:ind w:left="360"/>
        <w:rPr>
          <w:rFonts w:asciiTheme="minorHAnsi" w:hAnsiTheme="minorHAnsi" w:cstheme="minorHAnsi"/>
          <w:sz w:val="24"/>
          <w:szCs w:val="24"/>
          <w:lang w:eastAsia="en-US"/>
        </w:rPr>
      </w:pPr>
      <w:r w:rsidRPr="00AD4F4D">
        <w:rPr>
          <w:rFonts w:asciiTheme="minorHAnsi" w:hAnsiTheme="minorHAnsi" w:cstheme="minorHAnsi"/>
          <w:sz w:val="24"/>
          <w:szCs w:val="24"/>
          <w:lang w:eastAsia="en-US"/>
        </w:rPr>
        <w:t xml:space="preserve">CRTC website:  </w:t>
      </w:r>
      <w:hyperlink r:id="rId19" w:history="1">
        <w:r w:rsidRPr="00AD4F4D">
          <w:rPr>
            <w:rFonts w:asciiTheme="minorHAnsi" w:hAnsiTheme="minorHAnsi" w:cstheme="minorHAnsi"/>
            <w:sz w:val="24"/>
            <w:szCs w:val="24"/>
            <w:u w:val="single"/>
            <w:lang w:eastAsia="en-US"/>
          </w:rPr>
          <w:t>https://crtc.gc.ca/eng/phone/911/gen.htm</w:t>
        </w:r>
      </w:hyperlink>
    </w:p>
    <w:p w14:paraId="3D392340" w14:textId="77777777" w:rsidR="000F304F" w:rsidRPr="00AD4F4D" w:rsidRDefault="00345485" w:rsidP="00BE5ACA">
      <w:pPr>
        <w:numPr>
          <w:ilvl w:val="0"/>
          <w:numId w:val="14"/>
        </w:numPr>
        <w:spacing w:before="120" w:after="120" w:line="276" w:lineRule="auto"/>
        <w:rPr>
          <w:rFonts w:asciiTheme="minorHAnsi" w:hAnsiTheme="minorHAnsi" w:cstheme="minorHAnsi"/>
          <w:sz w:val="24"/>
          <w:szCs w:val="24"/>
          <w:lang w:eastAsia="en-US"/>
        </w:rPr>
      </w:pPr>
      <w:r w:rsidRPr="00AD4F4D">
        <w:rPr>
          <w:rFonts w:asciiTheme="minorHAnsi" w:hAnsiTheme="minorHAnsi" w:cstheme="minorHAnsi"/>
          <w:sz w:val="24"/>
          <w:szCs w:val="24"/>
          <w:lang w:val="en" w:eastAsia="en-US"/>
        </w:rPr>
        <w:t>CRTC Telecom Regulatory Policy 2017-182</w:t>
      </w:r>
      <w:r w:rsidR="000F304F" w:rsidRPr="00AD4F4D">
        <w:rPr>
          <w:rFonts w:asciiTheme="minorHAnsi" w:hAnsiTheme="minorHAnsi" w:cstheme="minorHAnsi"/>
          <w:sz w:val="24"/>
          <w:szCs w:val="24"/>
          <w:lang w:val="en" w:eastAsia="en-US"/>
        </w:rPr>
        <w:t xml:space="preserve"> and 2017-182-1</w:t>
      </w:r>
      <w:r w:rsidRPr="00AD4F4D">
        <w:rPr>
          <w:rFonts w:asciiTheme="minorHAnsi" w:hAnsiTheme="minorHAnsi" w:cstheme="minorHAnsi"/>
          <w:sz w:val="24"/>
          <w:szCs w:val="24"/>
          <w:lang w:val="en" w:eastAsia="en-US"/>
        </w:rPr>
        <w:t xml:space="preserve">:  </w:t>
      </w:r>
      <w:hyperlink r:id="rId20" w:history="1">
        <w:r w:rsidRPr="00AD4F4D">
          <w:rPr>
            <w:rFonts w:asciiTheme="minorHAnsi" w:hAnsiTheme="minorHAnsi" w:cstheme="minorHAnsi"/>
            <w:sz w:val="24"/>
            <w:szCs w:val="24"/>
            <w:u w:val="single"/>
            <w:lang w:val="en" w:eastAsia="en-US"/>
          </w:rPr>
          <w:t>Next-generation 9-1-1 – Modernizing 9-1-1 networks to meet the public safety needs of Canadians</w:t>
        </w:r>
        <w:r w:rsidR="000F304F" w:rsidRPr="00AD4F4D">
          <w:rPr>
            <w:rFonts w:asciiTheme="minorHAnsi" w:hAnsiTheme="minorHAnsi" w:cstheme="minorHAnsi"/>
            <w:sz w:val="24"/>
            <w:szCs w:val="24"/>
            <w:u w:val="single"/>
            <w:lang w:val="en" w:eastAsia="en-US"/>
          </w:rPr>
          <w:t>.</w:t>
        </w:r>
      </w:hyperlink>
    </w:p>
    <w:p w14:paraId="540A350D" w14:textId="77777777" w:rsidR="00345485" w:rsidRPr="00AD4F4D" w:rsidRDefault="00345485" w:rsidP="00BE5ACA">
      <w:pPr>
        <w:numPr>
          <w:ilvl w:val="0"/>
          <w:numId w:val="12"/>
        </w:numPr>
        <w:spacing w:before="120" w:after="120" w:line="276" w:lineRule="auto"/>
        <w:ind w:left="367"/>
        <w:rPr>
          <w:rFonts w:asciiTheme="minorHAnsi" w:hAnsiTheme="minorHAnsi" w:cstheme="minorHAnsi"/>
          <w:sz w:val="24"/>
          <w:szCs w:val="24"/>
          <w:lang w:eastAsia="en-US"/>
        </w:rPr>
      </w:pPr>
      <w:r w:rsidRPr="00AD4F4D">
        <w:rPr>
          <w:rFonts w:asciiTheme="minorHAnsi" w:hAnsiTheme="minorHAnsi" w:cstheme="minorHAnsi"/>
          <w:sz w:val="24"/>
          <w:szCs w:val="24"/>
          <w:lang w:eastAsia="en-US"/>
        </w:rPr>
        <w:t xml:space="preserve">CRTC ESWG Website: </w:t>
      </w:r>
      <w:hyperlink r:id="rId21" w:history="1">
        <w:r w:rsidRPr="00AD4F4D">
          <w:rPr>
            <w:rFonts w:asciiTheme="minorHAnsi" w:hAnsiTheme="minorHAnsi" w:cstheme="minorHAnsi"/>
            <w:sz w:val="24"/>
            <w:szCs w:val="24"/>
            <w:u w:val="single"/>
            <w:lang w:eastAsia="en-US"/>
          </w:rPr>
          <w:t>https://crtc.gc.ca/cisc/eng/cisf3e4g.htm</w:t>
        </w:r>
      </w:hyperlink>
    </w:p>
    <w:p w14:paraId="26A215A8" w14:textId="77777777" w:rsidR="00F17629" w:rsidRPr="00AD4F4D" w:rsidRDefault="00711F5B" w:rsidP="00BE5ACA">
      <w:pPr>
        <w:pStyle w:val="ListParagraph"/>
        <w:numPr>
          <w:ilvl w:val="0"/>
          <w:numId w:val="12"/>
        </w:numPr>
        <w:spacing w:before="120" w:after="120"/>
        <w:ind w:left="360"/>
        <w:contextualSpacing w:val="0"/>
        <w:rPr>
          <w:rFonts w:asciiTheme="minorHAnsi" w:eastAsia="Times New Roman" w:hAnsiTheme="minorHAnsi" w:cstheme="minorHAnsi"/>
          <w:sz w:val="24"/>
          <w:szCs w:val="24"/>
        </w:rPr>
      </w:pPr>
      <w:r w:rsidRPr="00AD4F4D">
        <w:rPr>
          <w:rFonts w:asciiTheme="minorHAnsi" w:hAnsiTheme="minorHAnsi" w:cstheme="minorHAnsi"/>
          <w:sz w:val="24"/>
          <w:szCs w:val="24"/>
        </w:rPr>
        <w:t xml:space="preserve">Esri Canada - </w:t>
      </w:r>
      <w:hyperlink r:id="rId22" w:history="1">
        <w:r w:rsidRPr="00AD4F4D">
          <w:rPr>
            <w:rStyle w:val="Hyperlink"/>
            <w:rFonts w:asciiTheme="minorHAnsi" w:hAnsiTheme="minorHAnsi" w:cstheme="minorHAnsi"/>
            <w:color w:val="auto"/>
            <w:sz w:val="24"/>
            <w:szCs w:val="24"/>
          </w:rPr>
          <w:t>https://esri.ca/en/industries/next-generation-9-1-1</w:t>
        </w:r>
      </w:hyperlink>
      <w:r w:rsidRPr="00AD4F4D">
        <w:rPr>
          <w:rFonts w:asciiTheme="minorHAnsi" w:hAnsiTheme="minorHAnsi" w:cstheme="minorHAnsi"/>
          <w:sz w:val="24"/>
          <w:szCs w:val="24"/>
        </w:rPr>
        <w:t xml:space="preserve"> </w:t>
      </w:r>
    </w:p>
    <w:p w14:paraId="33259105" w14:textId="77777777" w:rsidR="00BE5ACA" w:rsidRPr="00AD4F4D" w:rsidRDefault="00345485" w:rsidP="00BE5ACA">
      <w:pPr>
        <w:pStyle w:val="ListParagraph"/>
        <w:numPr>
          <w:ilvl w:val="0"/>
          <w:numId w:val="12"/>
        </w:numPr>
        <w:spacing w:before="120" w:after="120"/>
        <w:ind w:left="360"/>
        <w:contextualSpacing w:val="0"/>
        <w:rPr>
          <w:rFonts w:asciiTheme="minorHAnsi" w:eastAsia="Times New Roman" w:hAnsiTheme="minorHAnsi" w:cstheme="minorHAnsi"/>
          <w:sz w:val="24"/>
          <w:szCs w:val="24"/>
        </w:rPr>
      </w:pPr>
      <w:r w:rsidRPr="00AD4F4D">
        <w:rPr>
          <w:rFonts w:asciiTheme="minorHAnsi" w:hAnsiTheme="minorHAnsi" w:cstheme="minorHAnsi"/>
          <w:sz w:val="24"/>
          <w:szCs w:val="24"/>
          <w:lang w:eastAsia="en-US"/>
        </w:rPr>
        <w:t xml:space="preserve">Bell 9-1-1 Flex Portal (requires login credentials): </w:t>
      </w:r>
      <w:hyperlink r:id="rId23" w:history="1">
        <w:r w:rsidRPr="00AD4F4D">
          <w:rPr>
            <w:rFonts w:asciiTheme="minorHAnsi" w:hAnsiTheme="minorHAnsi" w:cstheme="minorHAnsi"/>
            <w:sz w:val="24"/>
            <w:szCs w:val="24"/>
            <w:u w:val="single"/>
            <w:lang w:eastAsia="en-US"/>
          </w:rPr>
          <w:t>https://911flex.bell.ca/Login.html</w:t>
        </w:r>
      </w:hyperlink>
    </w:p>
    <w:p w14:paraId="43392F21" w14:textId="77777777" w:rsidR="00752BB9" w:rsidRPr="00AD4F4D" w:rsidRDefault="00345485" w:rsidP="00BE5ACA">
      <w:pPr>
        <w:pStyle w:val="ListParagraph"/>
        <w:numPr>
          <w:ilvl w:val="0"/>
          <w:numId w:val="12"/>
        </w:numPr>
        <w:spacing w:before="120" w:after="120"/>
        <w:ind w:left="360"/>
        <w:contextualSpacing w:val="0"/>
        <w:rPr>
          <w:rFonts w:asciiTheme="minorHAnsi" w:eastAsia="Times New Roman" w:hAnsiTheme="minorHAnsi" w:cstheme="minorHAnsi"/>
          <w:sz w:val="24"/>
          <w:szCs w:val="24"/>
        </w:rPr>
      </w:pPr>
      <w:r w:rsidRPr="00AD4F4D">
        <w:rPr>
          <w:rFonts w:asciiTheme="minorHAnsi" w:hAnsiTheme="minorHAnsi" w:cstheme="minorHAnsi"/>
          <w:sz w:val="24"/>
          <w:szCs w:val="24"/>
          <w:u w:val="single"/>
          <w:lang w:eastAsia="en-US"/>
        </w:rPr>
        <w:t xml:space="preserve">NENA Website: </w:t>
      </w:r>
      <w:hyperlink r:id="rId24" w:history="1">
        <w:r w:rsidRPr="00AD4F4D">
          <w:rPr>
            <w:rFonts w:asciiTheme="minorHAnsi" w:hAnsiTheme="minorHAnsi" w:cstheme="minorHAnsi"/>
            <w:sz w:val="24"/>
            <w:szCs w:val="24"/>
            <w:u w:val="single"/>
            <w:lang w:eastAsia="en-US"/>
          </w:rPr>
          <w:t>https://www.nena.org</w:t>
        </w:r>
      </w:hyperlink>
    </w:p>
    <w:p w14:paraId="03D1D551" w14:textId="77777777" w:rsidR="00345485" w:rsidRPr="00AD4F4D" w:rsidRDefault="00345485" w:rsidP="00BE5ACA">
      <w:pPr>
        <w:pStyle w:val="ListParagraph"/>
        <w:numPr>
          <w:ilvl w:val="0"/>
          <w:numId w:val="24"/>
        </w:numPr>
        <w:spacing w:before="120" w:after="120" w:line="276" w:lineRule="auto"/>
        <w:contextualSpacing w:val="0"/>
        <w:rPr>
          <w:rFonts w:asciiTheme="minorHAnsi" w:hAnsiTheme="minorHAnsi" w:cstheme="minorHAnsi"/>
          <w:sz w:val="24"/>
          <w:szCs w:val="24"/>
          <w:u w:val="single"/>
          <w:lang w:eastAsia="en-US"/>
        </w:rPr>
      </w:pPr>
      <w:r w:rsidRPr="00AD4F4D">
        <w:rPr>
          <w:rFonts w:asciiTheme="minorHAnsi" w:hAnsiTheme="minorHAnsi" w:cstheme="minorHAnsi"/>
          <w:sz w:val="24"/>
          <w:szCs w:val="24"/>
          <w:u w:val="single"/>
          <w:lang w:eastAsia="en-US"/>
        </w:rPr>
        <w:t xml:space="preserve">NENA Master Glossary of Terms: </w:t>
      </w:r>
      <w:hyperlink r:id="rId25" w:history="1">
        <w:r w:rsidR="000F304F" w:rsidRPr="00AD4F4D">
          <w:rPr>
            <w:rStyle w:val="Hyperlink"/>
            <w:rFonts w:asciiTheme="minorHAnsi" w:hAnsiTheme="minorHAnsi" w:cstheme="minorHAnsi"/>
            <w:color w:val="auto"/>
            <w:sz w:val="24"/>
            <w:szCs w:val="24"/>
          </w:rPr>
          <w:t>https://cdn.ymaws.com/www.nena.org/resource/resmgr/standards/NENA-ADM-000.23-2020_FINAL_2.pdf</w:t>
        </w:r>
      </w:hyperlink>
    </w:p>
    <w:p w14:paraId="23F12D1D" w14:textId="77777777" w:rsidR="00345485" w:rsidRPr="00AD4F4D" w:rsidRDefault="00345485" w:rsidP="00BE5ACA">
      <w:pPr>
        <w:numPr>
          <w:ilvl w:val="0"/>
          <w:numId w:val="12"/>
        </w:numPr>
        <w:spacing w:before="120" w:after="120" w:line="276" w:lineRule="auto"/>
        <w:ind w:left="360"/>
        <w:rPr>
          <w:rFonts w:asciiTheme="minorHAnsi" w:hAnsiTheme="minorHAnsi" w:cstheme="minorHAnsi"/>
          <w:sz w:val="24"/>
          <w:szCs w:val="24"/>
          <w:lang w:eastAsia="en-US"/>
        </w:rPr>
      </w:pPr>
      <w:r w:rsidRPr="00AD4F4D">
        <w:rPr>
          <w:rFonts w:asciiTheme="minorHAnsi" w:hAnsiTheme="minorHAnsi" w:cstheme="minorHAnsi"/>
          <w:sz w:val="24"/>
          <w:szCs w:val="24"/>
          <w:u w:val="single"/>
          <w:lang w:eastAsia="en-US"/>
        </w:rPr>
        <w:t xml:space="preserve">NENA Standards Index: </w:t>
      </w:r>
      <w:hyperlink r:id="rId26" w:history="1">
        <w:r w:rsidRPr="00AD4F4D">
          <w:rPr>
            <w:rFonts w:asciiTheme="minorHAnsi" w:hAnsiTheme="minorHAnsi" w:cstheme="minorHAnsi"/>
            <w:sz w:val="24"/>
            <w:szCs w:val="24"/>
            <w:u w:val="single"/>
            <w:lang w:eastAsia="en-US"/>
          </w:rPr>
          <w:t>https://www.nena.org/page/Standards</w:t>
        </w:r>
      </w:hyperlink>
    </w:p>
    <w:p w14:paraId="765C7D36" w14:textId="77777777" w:rsidR="00624C79" w:rsidRPr="00AD4F4D" w:rsidRDefault="00345485" w:rsidP="00BE5ACA">
      <w:pPr>
        <w:numPr>
          <w:ilvl w:val="0"/>
          <w:numId w:val="12"/>
        </w:numPr>
        <w:spacing w:before="120" w:after="120" w:line="276" w:lineRule="auto"/>
        <w:ind w:left="360"/>
        <w:rPr>
          <w:rFonts w:asciiTheme="minorHAnsi" w:hAnsiTheme="minorHAnsi" w:cstheme="minorHAnsi"/>
          <w:sz w:val="24"/>
          <w:szCs w:val="24"/>
          <w:lang w:eastAsia="en-US"/>
        </w:rPr>
      </w:pPr>
      <w:r w:rsidRPr="00AD4F4D">
        <w:rPr>
          <w:rFonts w:asciiTheme="minorHAnsi" w:hAnsiTheme="minorHAnsi" w:cstheme="minorHAnsi"/>
          <w:sz w:val="24"/>
          <w:szCs w:val="24"/>
          <w:lang w:eastAsia="en-US"/>
        </w:rPr>
        <w:t xml:space="preserve">NENA </w:t>
      </w:r>
      <w:r w:rsidRPr="00AD4F4D">
        <w:rPr>
          <w:rFonts w:asciiTheme="minorHAnsi" w:hAnsiTheme="minorHAnsi" w:cstheme="minorHAnsi"/>
          <w:sz w:val="24"/>
          <w:szCs w:val="24"/>
          <w:shd w:val="clear" w:color="auto" w:fill="FFFFFF"/>
          <w:lang w:eastAsia="en-US"/>
        </w:rPr>
        <w:t xml:space="preserve">Detailed Functional and Interface Standards for the NENA i3 Solution: </w:t>
      </w:r>
      <w:hyperlink r:id="rId27" w:history="1">
        <w:r w:rsidRPr="00AD4F4D">
          <w:rPr>
            <w:rFonts w:asciiTheme="minorHAnsi" w:hAnsiTheme="minorHAnsi" w:cstheme="minorHAnsi"/>
            <w:sz w:val="24"/>
            <w:szCs w:val="24"/>
            <w:u w:val="single"/>
            <w:lang w:eastAsia="en-US"/>
          </w:rPr>
          <w:t>https://www.nena.org/page/i3_Stage3</w:t>
        </w:r>
      </w:hyperlink>
    </w:p>
    <w:p w14:paraId="553C6BFD" w14:textId="77777777" w:rsidR="00345485" w:rsidRPr="00AD4F4D" w:rsidRDefault="00345485" w:rsidP="00BE5ACA">
      <w:pPr>
        <w:numPr>
          <w:ilvl w:val="0"/>
          <w:numId w:val="12"/>
        </w:numPr>
        <w:spacing w:before="120" w:after="120" w:line="276" w:lineRule="auto"/>
        <w:ind w:left="360"/>
        <w:rPr>
          <w:rFonts w:asciiTheme="minorHAnsi" w:hAnsiTheme="minorHAnsi" w:cstheme="minorHAnsi"/>
          <w:sz w:val="24"/>
          <w:szCs w:val="24"/>
          <w:lang w:eastAsia="en-US"/>
        </w:rPr>
      </w:pPr>
      <w:r w:rsidRPr="00AD4F4D">
        <w:rPr>
          <w:rFonts w:asciiTheme="minorHAnsi" w:hAnsiTheme="minorHAnsi" w:cstheme="minorHAnsi"/>
          <w:sz w:val="24"/>
          <w:szCs w:val="24"/>
          <w:lang w:eastAsia="en-US"/>
        </w:rPr>
        <w:t xml:space="preserve">See Appendix 2 and Appendix 3 in: </w:t>
      </w:r>
      <w:hyperlink r:id="rId28" w:history="1">
        <w:r w:rsidRPr="00AD4F4D">
          <w:rPr>
            <w:rFonts w:asciiTheme="minorHAnsi" w:hAnsiTheme="minorHAnsi" w:cstheme="minorHAnsi"/>
            <w:sz w:val="24"/>
            <w:szCs w:val="24"/>
            <w:u w:val="single"/>
            <w:lang w:eastAsia="en-US"/>
          </w:rPr>
          <w:t>https://www.911.gov/pdf/DRAFT_911_Data_Information_Strategic_Plan_PUBLIC.pdf</w:t>
        </w:r>
      </w:hyperlink>
    </w:p>
    <w:p w14:paraId="0A07ADFE" w14:textId="7BED3270" w:rsidR="00345485" w:rsidRPr="00AD4F4D" w:rsidRDefault="00345485" w:rsidP="00BE5ACA">
      <w:pPr>
        <w:spacing w:before="120" w:after="120" w:line="276" w:lineRule="auto"/>
        <w:ind w:left="360"/>
        <w:rPr>
          <w:rFonts w:asciiTheme="minorHAnsi" w:hAnsiTheme="minorHAnsi" w:cstheme="minorHAnsi"/>
          <w:i/>
          <w:sz w:val="24"/>
          <w:szCs w:val="24"/>
          <w:lang w:eastAsia="en-US"/>
        </w:rPr>
      </w:pPr>
      <w:r w:rsidRPr="00AD4F4D">
        <w:rPr>
          <w:rFonts w:asciiTheme="minorHAnsi" w:hAnsiTheme="minorHAnsi" w:cstheme="minorHAnsi"/>
          <w:i/>
          <w:sz w:val="24"/>
          <w:szCs w:val="24"/>
          <w:lang w:eastAsia="en-US"/>
        </w:rPr>
        <w:t>(</w:t>
      </w:r>
      <w:r w:rsidR="00F63AB2">
        <w:rPr>
          <w:rFonts w:asciiTheme="minorHAnsi" w:hAnsiTheme="minorHAnsi" w:cstheme="minorHAnsi"/>
          <w:i/>
          <w:sz w:val="24"/>
          <w:szCs w:val="24"/>
          <w:lang w:eastAsia="en-US"/>
        </w:rPr>
        <w:t xml:space="preserve">NOTE: </w:t>
      </w:r>
      <w:r w:rsidRPr="00AD4F4D">
        <w:rPr>
          <w:rFonts w:asciiTheme="minorHAnsi" w:hAnsiTheme="minorHAnsi" w:cstheme="minorHAnsi"/>
          <w:i/>
          <w:sz w:val="24"/>
          <w:szCs w:val="24"/>
          <w:lang w:eastAsia="en-US"/>
        </w:rPr>
        <w:t>although most of these references are US</w:t>
      </w:r>
      <w:r w:rsidR="00C37E9E" w:rsidRPr="00AD4F4D">
        <w:rPr>
          <w:rFonts w:asciiTheme="minorHAnsi" w:hAnsiTheme="minorHAnsi" w:cstheme="minorHAnsi"/>
          <w:i/>
          <w:sz w:val="24"/>
          <w:szCs w:val="24"/>
          <w:lang w:eastAsia="en-US"/>
        </w:rPr>
        <w:t xml:space="preserve"> based</w:t>
      </w:r>
      <w:r w:rsidRPr="00AD4F4D">
        <w:rPr>
          <w:rFonts w:asciiTheme="minorHAnsi" w:hAnsiTheme="minorHAnsi" w:cstheme="minorHAnsi"/>
          <w:i/>
          <w:sz w:val="24"/>
          <w:szCs w:val="24"/>
          <w:lang w:eastAsia="en-US"/>
        </w:rPr>
        <w:t xml:space="preserve">, </w:t>
      </w:r>
      <w:r w:rsidR="001E463C" w:rsidRPr="00AD4F4D">
        <w:rPr>
          <w:rFonts w:asciiTheme="minorHAnsi" w:hAnsiTheme="minorHAnsi" w:cstheme="minorHAnsi"/>
          <w:i/>
          <w:sz w:val="24"/>
          <w:szCs w:val="24"/>
          <w:lang w:eastAsia="en-US"/>
        </w:rPr>
        <w:t xml:space="preserve">the standards have been endorsed by the CRTC for NG9-1-1 </w:t>
      </w:r>
      <w:r w:rsidR="00AE086F" w:rsidRPr="00AD4F4D">
        <w:rPr>
          <w:rFonts w:asciiTheme="minorHAnsi" w:hAnsiTheme="minorHAnsi" w:cstheme="minorHAnsi"/>
          <w:i/>
          <w:sz w:val="24"/>
          <w:szCs w:val="24"/>
          <w:lang w:eastAsia="en-US"/>
        </w:rPr>
        <w:t>design and deployment</w:t>
      </w:r>
      <w:r w:rsidR="001E463C" w:rsidRPr="00AD4F4D">
        <w:rPr>
          <w:rFonts w:asciiTheme="minorHAnsi" w:hAnsiTheme="minorHAnsi" w:cstheme="minorHAnsi"/>
          <w:i/>
          <w:sz w:val="24"/>
          <w:szCs w:val="24"/>
          <w:lang w:eastAsia="en-US"/>
        </w:rPr>
        <w:t xml:space="preserve"> in Canada</w:t>
      </w:r>
      <w:r w:rsidR="008130CD" w:rsidRPr="00AD4F4D">
        <w:rPr>
          <w:rFonts w:asciiTheme="minorHAnsi" w:hAnsiTheme="minorHAnsi" w:cstheme="minorHAnsi"/>
          <w:i/>
          <w:sz w:val="24"/>
          <w:szCs w:val="24"/>
          <w:lang w:eastAsia="en-US"/>
        </w:rPr>
        <w:t xml:space="preserve">. Additionally, </w:t>
      </w:r>
      <w:r w:rsidRPr="00AD4F4D">
        <w:rPr>
          <w:rFonts w:asciiTheme="minorHAnsi" w:hAnsiTheme="minorHAnsi" w:cstheme="minorHAnsi"/>
          <w:i/>
          <w:sz w:val="24"/>
          <w:szCs w:val="24"/>
          <w:lang w:eastAsia="en-US"/>
        </w:rPr>
        <w:t xml:space="preserve">many of the </w:t>
      </w:r>
      <w:r w:rsidR="005C2F12" w:rsidRPr="00AD4F4D">
        <w:rPr>
          <w:rFonts w:asciiTheme="minorHAnsi" w:hAnsiTheme="minorHAnsi" w:cstheme="minorHAnsi"/>
          <w:i/>
          <w:sz w:val="24"/>
          <w:szCs w:val="24"/>
          <w:lang w:eastAsia="en-US"/>
        </w:rPr>
        <w:t xml:space="preserve">development working </w:t>
      </w:r>
      <w:r w:rsidRPr="00AD4F4D">
        <w:rPr>
          <w:rFonts w:asciiTheme="minorHAnsi" w:hAnsiTheme="minorHAnsi" w:cstheme="minorHAnsi"/>
          <w:i/>
          <w:sz w:val="24"/>
          <w:szCs w:val="24"/>
          <w:lang w:eastAsia="en-US"/>
        </w:rPr>
        <w:t>groups include Canadian participants</w:t>
      </w:r>
      <w:r w:rsidR="008130CD" w:rsidRPr="00AD4F4D">
        <w:rPr>
          <w:rFonts w:asciiTheme="minorHAnsi" w:hAnsiTheme="minorHAnsi" w:cstheme="minorHAnsi"/>
          <w:i/>
          <w:sz w:val="24"/>
          <w:szCs w:val="24"/>
          <w:lang w:eastAsia="en-US"/>
        </w:rPr>
        <w:t>.)</w:t>
      </w:r>
    </w:p>
    <w:p w14:paraId="63AA9E05" w14:textId="77777777" w:rsidR="009C63AC" w:rsidRPr="00AD4F4D" w:rsidRDefault="009C63AC" w:rsidP="00345485">
      <w:pPr>
        <w:spacing w:after="120"/>
        <w:rPr>
          <w:rFonts w:asciiTheme="minorHAnsi" w:hAnsiTheme="minorHAnsi" w:cstheme="minorHAnsi"/>
          <w:sz w:val="24"/>
          <w:szCs w:val="24"/>
        </w:rPr>
      </w:pPr>
    </w:p>
    <w:sectPr w:rsidR="009C63AC" w:rsidRPr="00AD4F4D">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F3A6" w14:textId="77777777" w:rsidR="00AF052A" w:rsidRDefault="00AF052A" w:rsidP="00937DE6">
      <w:r>
        <w:separator/>
      </w:r>
    </w:p>
  </w:endnote>
  <w:endnote w:type="continuationSeparator" w:id="0">
    <w:p w14:paraId="2B8EB5DD" w14:textId="77777777" w:rsidR="00AF052A" w:rsidRDefault="00AF052A" w:rsidP="0093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651C" w14:textId="67411AF7" w:rsidR="00937DE6" w:rsidRDefault="00AF052A">
    <w:pPr>
      <w:pStyle w:val="Footer"/>
    </w:pPr>
    <w:sdt>
      <w:sdtPr>
        <w:id w:val="-1658611171"/>
        <w:docPartObj>
          <w:docPartGallery w:val="Page Numbers (Top of Page)"/>
          <w:docPartUnique/>
        </w:docPartObj>
      </w:sdtPr>
      <w:sdtEndPr/>
      <w:sdtContent>
        <w:hyperlink r:id="rId1" w:history="1">
          <w:r w:rsidR="0096022B" w:rsidRPr="00BD478D">
            <w:rPr>
              <w:rStyle w:val="Hyperlink"/>
              <w:i/>
              <w:iCs/>
            </w:rPr>
            <w:t>ESWG</w:t>
          </w:r>
        </w:hyperlink>
        <w:r w:rsidR="0096022B" w:rsidRPr="00BD478D">
          <w:rPr>
            <w:i/>
            <w:iCs/>
            <w:sz w:val="20"/>
            <w:szCs w:val="20"/>
          </w:rPr>
          <w:t xml:space="preserve"> approved version </w:t>
        </w:r>
        <w:r w:rsidR="0096022B">
          <w:rPr>
            <w:i/>
            <w:iCs/>
            <w:sz w:val="20"/>
            <w:szCs w:val="20"/>
          </w:rPr>
          <w:t>1</w:t>
        </w:r>
        <w:r w:rsidR="0096022B" w:rsidRPr="00BD478D">
          <w:rPr>
            <w:i/>
            <w:iCs/>
            <w:sz w:val="20"/>
            <w:szCs w:val="20"/>
          </w:rPr>
          <w:t xml:space="preserve"> (</w:t>
        </w:r>
        <w:r w:rsidR="00FD67A1" w:rsidRPr="000A0397">
          <w:rPr>
            <w:i/>
            <w:iCs/>
            <w:sz w:val="20"/>
            <w:szCs w:val="20"/>
          </w:rPr>
          <w:t>11</w:t>
        </w:r>
        <w:r w:rsidR="003326FA" w:rsidRPr="000A0397">
          <w:rPr>
            <w:i/>
            <w:iCs/>
            <w:sz w:val="20"/>
            <w:szCs w:val="20"/>
          </w:rPr>
          <w:t xml:space="preserve"> </w:t>
        </w:r>
        <w:r w:rsidR="00704BCA" w:rsidRPr="000A0397">
          <w:rPr>
            <w:i/>
            <w:iCs/>
            <w:sz w:val="20"/>
            <w:szCs w:val="20"/>
          </w:rPr>
          <w:t>August</w:t>
        </w:r>
        <w:r w:rsidR="003326FA" w:rsidRPr="000A0397">
          <w:rPr>
            <w:i/>
            <w:iCs/>
            <w:sz w:val="20"/>
            <w:szCs w:val="20"/>
          </w:rPr>
          <w:t xml:space="preserve"> 2020</w:t>
        </w:r>
        <w:r w:rsidR="0096022B" w:rsidRPr="00BD478D">
          <w:rPr>
            <w:i/>
            <w:iCs/>
            <w:sz w:val="20"/>
            <w:szCs w:val="20"/>
          </w:rPr>
          <w:t>) – for public sharing</w:t>
        </w:r>
        <w:r w:rsidR="0096022B">
          <w:rPr>
            <w:sz w:val="20"/>
            <w:szCs w:val="20"/>
          </w:rPr>
          <w:tab/>
        </w:r>
        <w:r w:rsidR="0096022B" w:rsidRPr="00ED3F99">
          <w:rPr>
            <w:sz w:val="20"/>
          </w:rPr>
          <w:t xml:space="preserve">Page </w:t>
        </w:r>
        <w:r w:rsidR="0096022B" w:rsidRPr="00ED3F99">
          <w:rPr>
            <w:b/>
            <w:bCs/>
            <w:sz w:val="20"/>
            <w:szCs w:val="24"/>
          </w:rPr>
          <w:fldChar w:fldCharType="begin"/>
        </w:r>
        <w:r w:rsidR="0096022B" w:rsidRPr="00ED3F99">
          <w:rPr>
            <w:b/>
            <w:bCs/>
            <w:sz w:val="20"/>
          </w:rPr>
          <w:instrText xml:space="preserve"> PAGE </w:instrText>
        </w:r>
        <w:r w:rsidR="0096022B" w:rsidRPr="00ED3F99">
          <w:rPr>
            <w:b/>
            <w:bCs/>
            <w:sz w:val="20"/>
            <w:szCs w:val="24"/>
          </w:rPr>
          <w:fldChar w:fldCharType="separate"/>
        </w:r>
        <w:r w:rsidR="0096022B">
          <w:rPr>
            <w:b/>
            <w:bCs/>
            <w:sz w:val="20"/>
            <w:szCs w:val="24"/>
          </w:rPr>
          <w:t>1</w:t>
        </w:r>
        <w:r w:rsidR="0096022B" w:rsidRPr="00ED3F99">
          <w:rPr>
            <w:b/>
            <w:bCs/>
            <w:sz w:val="20"/>
            <w:szCs w:val="24"/>
          </w:rPr>
          <w:fldChar w:fldCharType="end"/>
        </w:r>
        <w:r w:rsidR="0096022B" w:rsidRPr="00ED3F99">
          <w:rPr>
            <w:sz w:val="20"/>
          </w:rPr>
          <w:t xml:space="preserve"> of </w:t>
        </w:r>
        <w:r w:rsidR="0096022B" w:rsidRPr="00ED3F99">
          <w:rPr>
            <w:b/>
            <w:bCs/>
            <w:sz w:val="20"/>
            <w:szCs w:val="24"/>
          </w:rPr>
          <w:fldChar w:fldCharType="begin"/>
        </w:r>
        <w:r w:rsidR="0096022B" w:rsidRPr="00ED3F99">
          <w:rPr>
            <w:b/>
            <w:bCs/>
            <w:sz w:val="20"/>
          </w:rPr>
          <w:instrText xml:space="preserve"> NUMPAGES  </w:instrText>
        </w:r>
        <w:r w:rsidR="0096022B" w:rsidRPr="00ED3F99">
          <w:rPr>
            <w:b/>
            <w:bCs/>
            <w:sz w:val="20"/>
            <w:szCs w:val="24"/>
          </w:rPr>
          <w:fldChar w:fldCharType="separate"/>
        </w:r>
        <w:r w:rsidR="0096022B">
          <w:rPr>
            <w:b/>
            <w:bCs/>
            <w:sz w:val="20"/>
            <w:szCs w:val="24"/>
          </w:rPr>
          <w:t>9</w:t>
        </w:r>
        <w:r w:rsidR="0096022B" w:rsidRPr="00ED3F99">
          <w:rPr>
            <w:b/>
            <w:bCs/>
            <w:sz w:val="20"/>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2A16" w14:textId="77777777" w:rsidR="00AF052A" w:rsidRDefault="00AF052A" w:rsidP="00937DE6">
      <w:r>
        <w:separator/>
      </w:r>
    </w:p>
  </w:footnote>
  <w:footnote w:type="continuationSeparator" w:id="0">
    <w:p w14:paraId="56CA76CB" w14:textId="77777777" w:rsidR="00AF052A" w:rsidRDefault="00AF052A" w:rsidP="00937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8E2"/>
    <w:multiLevelType w:val="hybridMultilevel"/>
    <w:tmpl w:val="3A44B0C2"/>
    <w:lvl w:ilvl="0" w:tplc="10090001">
      <w:start w:val="1"/>
      <w:numFmt w:val="bullet"/>
      <w:lvlText w:val=""/>
      <w:lvlJc w:val="left"/>
      <w:pPr>
        <w:ind w:left="720" w:hanging="360"/>
      </w:pPr>
      <w:rPr>
        <w:rFonts w:ascii="Symbol" w:hAnsi="Symbol" w:hint="default"/>
      </w:rPr>
    </w:lvl>
    <w:lvl w:ilvl="1" w:tplc="57B8B19C">
      <w:start w:val="1"/>
      <w:numFmt w:val="bullet"/>
      <w:lvlText w:val="o"/>
      <w:lvlJc w:val="left"/>
      <w:pPr>
        <w:ind w:left="1440" w:hanging="360"/>
      </w:pPr>
      <w:rPr>
        <w:rFonts w:ascii="Courier New" w:hAnsi="Courier New" w:cs="Courier New" w:hint="default"/>
        <w:sz w:val="20"/>
        <w:szCs w:val="18"/>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029171C"/>
    <w:multiLevelType w:val="multilevel"/>
    <w:tmpl w:val="72209C2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52053"/>
    <w:multiLevelType w:val="hybridMultilevel"/>
    <w:tmpl w:val="9F40D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560F88"/>
    <w:multiLevelType w:val="hybridMultilevel"/>
    <w:tmpl w:val="DF0C4918"/>
    <w:lvl w:ilvl="0" w:tplc="B628D5C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609AA"/>
    <w:multiLevelType w:val="hybridMultilevel"/>
    <w:tmpl w:val="FBBE45B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20B864A1"/>
    <w:multiLevelType w:val="hybridMultilevel"/>
    <w:tmpl w:val="6E229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1D05DAB"/>
    <w:multiLevelType w:val="hybridMultilevel"/>
    <w:tmpl w:val="8B4447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42718E5"/>
    <w:multiLevelType w:val="hybridMultilevel"/>
    <w:tmpl w:val="88EE97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8F3E2A"/>
    <w:multiLevelType w:val="hybridMultilevel"/>
    <w:tmpl w:val="D3E228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BF5511"/>
    <w:multiLevelType w:val="multilevel"/>
    <w:tmpl w:val="846C9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680558"/>
    <w:multiLevelType w:val="hybridMultilevel"/>
    <w:tmpl w:val="6B8C5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0E6122"/>
    <w:multiLevelType w:val="hybridMultilevel"/>
    <w:tmpl w:val="77904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3D3C59"/>
    <w:multiLevelType w:val="hybridMultilevel"/>
    <w:tmpl w:val="103E71D0"/>
    <w:lvl w:ilvl="0" w:tplc="10090001">
      <w:start w:val="1"/>
      <w:numFmt w:val="bullet"/>
      <w:lvlText w:val=""/>
      <w:lvlJc w:val="left"/>
      <w:pPr>
        <w:ind w:left="367" w:hanging="360"/>
      </w:pPr>
      <w:rPr>
        <w:rFonts w:ascii="Symbol" w:hAnsi="Symbol" w:hint="default"/>
      </w:rPr>
    </w:lvl>
    <w:lvl w:ilvl="1" w:tplc="10090001">
      <w:start w:val="1"/>
      <w:numFmt w:val="bullet"/>
      <w:lvlText w:val=""/>
      <w:lvlJc w:val="left"/>
      <w:pPr>
        <w:ind w:left="1087" w:hanging="360"/>
      </w:pPr>
      <w:rPr>
        <w:rFonts w:ascii="Symbol" w:hAnsi="Symbol" w:hint="default"/>
      </w:rPr>
    </w:lvl>
    <w:lvl w:ilvl="2" w:tplc="B4361CC0">
      <w:start w:val="1"/>
      <w:numFmt w:val="bullet"/>
      <w:lvlText w:val="o"/>
      <w:lvlJc w:val="left"/>
      <w:pPr>
        <w:ind w:left="1807" w:hanging="180"/>
      </w:pPr>
      <w:rPr>
        <w:rFonts w:ascii="Courier New" w:hAnsi="Courier New" w:cs="Courier New" w:hint="default"/>
        <w:sz w:val="20"/>
        <w:szCs w:val="18"/>
      </w:r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13" w15:restartNumberingAfterBreak="0">
    <w:nsid w:val="43AB462C"/>
    <w:multiLevelType w:val="multilevel"/>
    <w:tmpl w:val="A9A21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9A3B2D"/>
    <w:multiLevelType w:val="hybridMultilevel"/>
    <w:tmpl w:val="CD388C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4B1C3C54"/>
    <w:multiLevelType w:val="hybridMultilevel"/>
    <w:tmpl w:val="664C035E"/>
    <w:lvl w:ilvl="0" w:tplc="1009000F">
      <w:start w:val="1"/>
      <w:numFmt w:val="decimal"/>
      <w:lvlText w:val="%1."/>
      <w:lvlJc w:val="left"/>
      <w:pPr>
        <w:ind w:left="6" w:hanging="360"/>
      </w:p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16" w15:restartNumberingAfterBreak="0">
    <w:nsid w:val="4DB142AF"/>
    <w:multiLevelType w:val="hybridMultilevel"/>
    <w:tmpl w:val="D3E228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360925"/>
    <w:multiLevelType w:val="hybridMultilevel"/>
    <w:tmpl w:val="1E560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C53565"/>
    <w:multiLevelType w:val="hybridMultilevel"/>
    <w:tmpl w:val="43EE94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40A54D9"/>
    <w:multiLevelType w:val="hybridMultilevel"/>
    <w:tmpl w:val="3030111E"/>
    <w:lvl w:ilvl="0" w:tplc="0D18A908">
      <w:start w:val="1"/>
      <w:numFmt w:val="bullet"/>
      <w:lvlText w:val="o"/>
      <w:lvlJc w:val="left"/>
      <w:pPr>
        <w:ind w:left="1440" w:hanging="360"/>
      </w:pPr>
      <w:rPr>
        <w:rFonts w:ascii="Courier New" w:hAnsi="Courier New" w:cs="Courier New" w:hint="default"/>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70653CB"/>
    <w:multiLevelType w:val="hybridMultilevel"/>
    <w:tmpl w:val="D7BCD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3074E5C"/>
    <w:multiLevelType w:val="hybridMultilevel"/>
    <w:tmpl w:val="D3E228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6162D07"/>
    <w:multiLevelType w:val="multilevel"/>
    <w:tmpl w:val="43BCE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835109"/>
    <w:multiLevelType w:val="hybridMultilevel"/>
    <w:tmpl w:val="33165B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A0A1507"/>
    <w:multiLevelType w:val="hybridMultilevel"/>
    <w:tmpl w:val="4EA46074"/>
    <w:lvl w:ilvl="0" w:tplc="1009000F">
      <w:start w:val="1"/>
      <w:numFmt w:val="decimal"/>
      <w:lvlText w:val="%1."/>
      <w:lvlJc w:val="left"/>
      <w:pPr>
        <w:ind w:left="363" w:hanging="360"/>
      </w:pPr>
    </w:lvl>
    <w:lvl w:ilvl="1" w:tplc="10090019">
      <w:start w:val="1"/>
      <w:numFmt w:val="lowerLetter"/>
      <w:lvlText w:val="%2."/>
      <w:lvlJc w:val="left"/>
      <w:pPr>
        <w:ind w:left="1083" w:hanging="360"/>
      </w:pPr>
    </w:lvl>
    <w:lvl w:ilvl="2" w:tplc="1009001B">
      <w:start w:val="1"/>
      <w:numFmt w:val="lowerRoman"/>
      <w:lvlText w:val="%3."/>
      <w:lvlJc w:val="right"/>
      <w:pPr>
        <w:ind w:left="1803" w:hanging="180"/>
      </w:pPr>
    </w:lvl>
    <w:lvl w:ilvl="3" w:tplc="1009000F">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num w:numId="1">
    <w:abstractNumId w:val="9"/>
  </w:num>
  <w:num w:numId="2">
    <w:abstractNumId w:val="13"/>
  </w:num>
  <w:num w:numId="3">
    <w:abstractNumId w:val="2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9"/>
  </w:num>
  <w:num w:numId="12">
    <w:abstractNumId w:val="0"/>
  </w:num>
  <w:num w:numId="13">
    <w:abstractNumId w:val="10"/>
  </w:num>
  <w:num w:numId="14">
    <w:abstractNumId w:val="12"/>
  </w:num>
  <w:num w:numId="15">
    <w:abstractNumId w:val="23"/>
  </w:num>
  <w:num w:numId="16">
    <w:abstractNumId w:val="11"/>
  </w:num>
  <w:num w:numId="17">
    <w:abstractNumId w:val="5"/>
  </w:num>
  <w:num w:numId="18">
    <w:abstractNumId w:val="21"/>
  </w:num>
  <w:num w:numId="19">
    <w:abstractNumId w:val="8"/>
  </w:num>
  <w:num w:numId="20">
    <w:abstractNumId w:val="16"/>
  </w:num>
  <w:num w:numId="21">
    <w:abstractNumId w:val="3"/>
  </w:num>
  <w:num w:numId="22">
    <w:abstractNumId w:val="15"/>
  </w:num>
  <w:num w:numId="23">
    <w:abstractNumId w:val="1"/>
  </w:num>
  <w:num w:numId="24">
    <w:abstractNumId w:val="18"/>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A2"/>
    <w:rsid w:val="00000F0E"/>
    <w:rsid w:val="00002003"/>
    <w:rsid w:val="0000214D"/>
    <w:rsid w:val="00007C1B"/>
    <w:rsid w:val="00013B72"/>
    <w:rsid w:val="00015AF6"/>
    <w:rsid w:val="000235DE"/>
    <w:rsid w:val="00026731"/>
    <w:rsid w:val="00042073"/>
    <w:rsid w:val="00042D59"/>
    <w:rsid w:val="00044F39"/>
    <w:rsid w:val="0005079F"/>
    <w:rsid w:val="00050E5C"/>
    <w:rsid w:val="00057669"/>
    <w:rsid w:val="00061356"/>
    <w:rsid w:val="00062386"/>
    <w:rsid w:val="00065ED1"/>
    <w:rsid w:val="00080797"/>
    <w:rsid w:val="000863AE"/>
    <w:rsid w:val="0009064E"/>
    <w:rsid w:val="00097730"/>
    <w:rsid w:val="000A0397"/>
    <w:rsid w:val="000A09B3"/>
    <w:rsid w:val="000A356C"/>
    <w:rsid w:val="000A78C3"/>
    <w:rsid w:val="000B7083"/>
    <w:rsid w:val="000C2E73"/>
    <w:rsid w:val="000C4C08"/>
    <w:rsid w:val="000D6E00"/>
    <w:rsid w:val="000E6556"/>
    <w:rsid w:val="000E7589"/>
    <w:rsid w:val="000E7958"/>
    <w:rsid w:val="000F221F"/>
    <w:rsid w:val="000F304F"/>
    <w:rsid w:val="000F636B"/>
    <w:rsid w:val="000F7296"/>
    <w:rsid w:val="000F7CD4"/>
    <w:rsid w:val="00100200"/>
    <w:rsid w:val="001024BD"/>
    <w:rsid w:val="001131D8"/>
    <w:rsid w:val="00114125"/>
    <w:rsid w:val="001220A3"/>
    <w:rsid w:val="00123327"/>
    <w:rsid w:val="00124588"/>
    <w:rsid w:val="001302E0"/>
    <w:rsid w:val="00130F71"/>
    <w:rsid w:val="00137191"/>
    <w:rsid w:val="001374FE"/>
    <w:rsid w:val="00144DC0"/>
    <w:rsid w:val="001502CC"/>
    <w:rsid w:val="00154BC8"/>
    <w:rsid w:val="001725BD"/>
    <w:rsid w:val="001777B0"/>
    <w:rsid w:val="00177B1A"/>
    <w:rsid w:val="00190E19"/>
    <w:rsid w:val="001979CF"/>
    <w:rsid w:val="001A016C"/>
    <w:rsid w:val="001A31F2"/>
    <w:rsid w:val="001A6B59"/>
    <w:rsid w:val="001B0F2F"/>
    <w:rsid w:val="001B7C88"/>
    <w:rsid w:val="001B7DF2"/>
    <w:rsid w:val="001C1142"/>
    <w:rsid w:val="001C2E3F"/>
    <w:rsid w:val="001D1A90"/>
    <w:rsid w:val="001D55B5"/>
    <w:rsid w:val="001E463C"/>
    <w:rsid w:val="001E5CAD"/>
    <w:rsid w:val="001F09F0"/>
    <w:rsid w:val="00207711"/>
    <w:rsid w:val="0022167F"/>
    <w:rsid w:val="00224B84"/>
    <w:rsid w:val="0022691E"/>
    <w:rsid w:val="00232AA4"/>
    <w:rsid w:val="00240A45"/>
    <w:rsid w:val="002535C1"/>
    <w:rsid w:val="002555B1"/>
    <w:rsid w:val="00264025"/>
    <w:rsid w:val="00272310"/>
    <w:rsid w:val="00277110"/>
    <w:rsid w:val="00284C53"/>
    <w:rsid w:val="00294FCC"/>
    <w:rsid w:val="002B4725"/>
    <w:rsid w:val="002B7581"/>
    <w:rsid w:val="002C219F"/>
    <w:rsid w:val="002D10BD"/>
    <w:rsid w:val="002D1E10"/>
    <w:rsid w:val="002D34F9"/>
    <w:rsid w:val="002D5630"/>
    <w:rsid w:val="002E405D"/>
    <w:rsid w:val="002E5BC5"/>
    <w:rsid w:val="002E6FF4"/>
    <w:rsid w:val="002F4A44"/>
    <w:rsid w:val="002F7267"/>
    <w:rsid w:val="00306969"/>
    <w:rsid w:val="00324E2C"/>
    <w:rsid w:val="003264E7"/>
    <w:rsid w:val="0033081F"/>
    <w:rsid w:val="00330CD9"/>
    <w:rsid w:val="003326FA"/>
    <w:rsid w:val="003330F8"/>
    <w:rsid w:val="00335858"/>
    <w:rsid w:val="00341D4E"/>
    <w:rsid w:val="00345221"/>
    <w:rsid w:val="00345485"/>
    <w:rsid w:val="00360EC6"/>
    <w:rsid w:val="00366C42"/>
    <w:rsid w:val="00367E52"/>
    <w:rsid w:val="00390070"/>
    <w:rsid w:val="00391610"/>
    <w:rsid w:val="003926BC"/>
    <w:rsid w:val="003A517C"/>
    <w:rsid w:val="003A5BA4"/>
    <w:rsid w:val="003B133C"/>
    <w:rsid w:val="003B6021"/>
    <w:rsid w:val="003B7480"/>
    <w:rsid w:val="003C2F4F"/>
    <w:rsid w:val="003C38C5"/>
    <w:rsid w:val="003C6353"/>
    <w:rsid w:val="003C6EA2"/>
    <w:rsid w:val="003D33CC"/>
    <w:rsid w:val="003D732A"/>
    <w:rsid w:val="003D79AB"/>
    <w:rsid w:val="003E0BF7"/>
    <w:rsid w:val="003E1D1B"/>
    <w:rsid w:val="003E3E93"/>
    <w:rsid w:val="003E5A12"/>
    <w:rsid w:val="003F0697"/>
    <w:rsid w:val="003F7D23"/>
    <w:rsid w:val="00401688"/>
    <w:rsid w:val="00402347"/>
    <w:rsid w:val="00404F9F"/>
    <w:rsid w:val="00410975"/>
    <w:rsid w:val="00413DDA"/>
    <w:rsid w:val="00417CB2"/>
    <w:rsid w:val="004330A7"/>
    <w:rsid w:val="00441CD5"/>
    <w:rsid w:val="00444FB1"/>
    <w:rsid w:val="00451D08"/>
    <w:rsid w:val="004541BD"/>
    <w:rsid w:val="00456A4C"/>
    <w:rsid w:val="004632A6"/>
    <w:rsid w:val="00467331"/>
    <w:rsid w:val="00476F8A"/>
    <w:rsid w:val="00481D3C"/>
    <w:rsid w:val="0048284D"/>
    <w:rsid w:val="0049466E"/>
    <w:rsid w:val="00494AFE"/>
    <w:rsid w:val="00494CD8"/>
    <w:rsid w:val="00495905"/>
    <w:rsid w:val="004B7958"/>
    <w:rsid w:val="004C0793"/>
    <w:rsid w:val="004C25BC"/>
    <w:rsid w:val="004C28DD"/>
    <w:rsid w:val="004C29A1"/>
    <w:rsid w:val="004D075D"/>
    <w:rsid w:val="004D513B"/>
    <w:rsid w:val="004D7592"/>
    <w:rsid w:val="004E1A72"/>
    <w:rsid w:val="004E63A2"/>
    <w:rsid w:val="004F058E"/>
    <w:rsid w:val="004F4494"/>
    <w:rsid w:val="004F49BE"/>
    <w:rsid w:val="00504979"/>
    <w:rsid w:val="00512713"/>
    <w:rsid w:val="00516B38"/>
    <w:rsid w:val="00523374"/>
    <w:rsid w:val="00523DB3"/>
    <w:rsid w:val="0053496B"/>
    <w:rsid w:val="00535EC8"/>
    <w:rsid w:val="00536E0B"/>
    <w:rsid w:val="00537BB8"/>
    <w:rsid w:val="00543E2C"/>
    <w:rsid w:val="00554CAA"/>
    <w:rsid w:val="00557679"/>
    <w:rsid w:val="00561B2B"/>
    <w:rsid w:val="0056240D"/>
    <w:rsid w:val="00577C89"/>
    <w:rsid w:val="00583EA0"/>
    <w:rsid w:val="005853E3"/>
    <w:rsid w:val="005867EB"/>
    <w:rsid w:val="0058731D"/>
    <w:rsid w:val="00590D32"/>
    <w:rsid w:val="005923E9"/>
    <w:rsid w:val="005966E1"/>
    <w:rsid w:val="0059788E"/>
    <w:rsid w:val="005A4FB3"/>
    <w:rsid w:val="005C0C27"/>
    <w:rsid w:val="005C2F12"/>
    <w:rsid w:val="005D05BB"/>
    <w:rsid w:val="005D1A4D"/>
    <w:rsid w:val="005D2954"/>
    <w:rsid w:val="005E1803"/>
    <w:rsid w:val="005E1A40"/>
    <w:rsid w:val="005E7396"/>
    <w:rsid w:val="005F0CC2"/>
    <w:rsid w:val="005F60CA"/>
    <w:rsid w:val="006017FD"/>
    <w:rsid w:val="00610CDC"/>
    <w:rsid w:val="00616E5A"/>
    <w:rsid w:val="00620942"/>
    <w:rsid w:val="00620A5A"/>
    <w:rsid w:val="00624C79"/>
    <w:rsid w:val="00632554"/>
    <w:rsid w:val="00633ECF"/>
    <w:rsid w:val="006373CB"/>
    <w:rsid w:val="00643601"/>
    <w:rsid w:val="00653505"/>
    <w:rsid w:val="00655B35"/>
    <w:rsid w:val="006624B4"/>
    <w:rsid w:val="00667363"/>
    <w:rsid w:val="00673CA9"/>
    <w:rsid w:val="006741D1"/>
    <w:rsid w:val="006A1782"/>
    <w:rsid w:val="006A4392"/>
    <w:rsid w:val="006B2814"/>
    <w:rsid w:val="006B36D3"/>
    <w:rsid w:val="006B408F"/>
    <w:rsid w:val="006B53C5"/>
    <w:rsid w:val="006B68D4"/>
    <w:rsid w:val="006C08E8"/>
    <w:rsid w:val="006C1602"/>
    <w:rsid w:val="006C23E6"/>
    <w:rsid w:val="006C35B7"/>
    <w:rsid w:val="006D1127"/>
    <w:rsid w:val="006E0DED"/>
    <w:rsid w:val="006E4D80"/>
    <w:rsid w:val="006E6E54"/>
    <w:rsid w:val="006F2A46"/>
    <w:rsid w:val="00704BCA"/>
    <w:rsid w:val="007069DC"/>
    <w:rsid w:val="007075D7"/>
    <w:rsid w:val="00711F5B"/>
    <w:rsid w:val="00715C93"/>
    <w:rsid w:val="00726227"/>
    <w:rsid w:val="00752BB9"/>
    <w:rsid w:val="00756E22"/>
    <w:rsid w:val="00761779"/>
    <w:rsid w:val="007623D7"/>
    <w:rsid w:val="007667F7"/>
    <w:rsid w:val="007734AA"/>
    <w:rsid w:val="00776BC7"/>
    <w:rsid w:val="0078191E"/>
    <w:rsid w:val="00785163"/>
    <w:rsid w:val="00786A8A"/>
    <w:rsid w:val="00797946"/>
    <w:rsid w:val="007A0A67"/>
    <w:rsid w:val="007A2C8E"/>
    <w:rsid w:val="007A33DC"/>
    <w:rsid w:val="007B689F"/>
    <w:rsid w:val="007B7EAF"/>
    <w:rsid w:val="007C232D"/>
    <w:rsid w:val="007C746A"/>
    <w:rsid w:val="007E0E5C"/>
    <w:rsid w:val="007E331B"/>
    <w:rsid w:val="007E5BED"/>
    <w:rsid w:val="007F2673"/>
    <w:rsid w:val="007F4B0A"/>
    <w:rsid w:val="007F6733"/>
    <w:rsid w:val="0081119E"/>
    <w:rsid w:val="008130CD"/>
    <w:rsid w:val="00815C53"/>
    <w:rsid w:val="00823028"/>
    <w:rsid w:val="00823B9D"/>
    <w:rsid w:val="008265D8"/>
    <w:rsid w:val="0084158E"/>
    <w:rsid w:val="00842A1A"/>
    <w:rsid w:val="00852A1F"/>
    <w:rsid w:val="008542A9"/>
    <w:rsid w:val="00854EA0"/>
    <w:rsid w:val="00855529"/>
    <w:rsid w:val="00862116"/>
    <w:rsid w:val="00863B6A"/>
    <w:rsid w:val="00864CAC"/>
    <w:rsid w:val="00867E97"/>
    <w:rsid w:val="00871287"/>
    <w:rsid w:val="0087484F"/>
    <w:rsid w:val="00882A40"/>
    <w:rsid w:val="008B0097"/>
    <w:rsid w:val="008B1C71"/>
    <w:rsid w:val="008B4834"/>
    <w:rsid w:val="008C1188"/>
    <w:rsid w:val="008C17B8"/>
    <w:rsid w:val="008C5497"/>
    <w:rsid w:val="008C5F78"/>
    <w:rsid w:val="008C7901"/>
    <w:rsid w:val="008D6813"/>
    <w:rsid w:val="008D726D"/>
    <w:rsid w:val="008E71EC"/>
    <w:rsid w:val="008F0E1D"/>
    <w:rsid w:val="008F6BF8"/>
    <w:rsid w:val="00900505"/>
    <w:rsid w:val="009107EC"/>
    <w:rsid w:val="00913951"/>
    <w:rsid w:val="0092613F"/>
    <w:rsid w:val="00927110"/>
    <w:rsid w:val="00937DE6"/>
    <w:rsid w:val="00940B28"/>
    <w:rsid w:val="00945614"/>
    <w:rsid w:val="00955205"/>
    <w:rsid w:val="0096022B"/>
    <w:rsid w:val="00970A15"/>
    <w:rsid w:val="00970B83"/>
    <w:rsid w:val="009746D0"/>
    <w:rsid w:val="00976B46"/>
    <w:rsid w:val="00977E2B"/>
    <w:rsid w:val="009800CD"/>
    <w:rsid w:val="009868A4"/>
    <w:rsid w:val="009A117E"/>
    <w:rsid w:val="009A3435"/>
    <w:rsid w:val="009A397A"/>
    <w:rsid w:val="009A75BD"/>
    <w:rsid w:val="009B05A3"/>
    <w:rsid w:val="009B17BA"/>
    <w:rsid w:val="009B4EA7"/>
    <w:rsid w:val="009B6FE8"/>
    <w:rsid w:val="009C59D0"/>
    <w:rsid w:val="009C5B2C"/>
    <w:rsid w:val="009C63AC"/>
    <w:rsid w:val="009D176B"/>
    <w:rsid w:val="009D7242"/>
    <w:rsid w:val="009E37A2"/>
    <w:rsid w:val="009E382F"/>
    <w:rsid w:val="009E4AD6"/>
    <w:rsid w:val="009E5D94"/>
    <w:rsid w:val="009E67D4"/>
    <w:rsid w:val="009F16B6"/>
    <w:rsid w:val="009F64F1"/>
    <w:rsid w:val="00A007F4"/>
    <w:rsid w:val="00A009E2"/>
    <w:rsid w:val="00A01356"/>
    <w:rsid w:val="00A13E87"/>
    <w:rsid w:val="00A31FAA"/>
    <w:rsid w:val="00A32B59"/>
    <w:rsid w:val="00A50090"/>
    <w:rsid w:val="00A5771F"/>
    <w:rsid w:val="00A66AF7"/>
    <w:rsid w:val="00A71A76"/>
    <w:rsid w:val="00A81AA3"/>
    <w:rsid w:val="00A81DC0"/>
    <w:rsid w:val="00A912FD"/>
    <w:rsid w:val="00A91E4C"/>
    <w:rsid w:val="00A94913"/>
    <w:rsid w:val="00AA2159"/>
    <w:rsid w:val="00AA2230"/>
    <w:rsid w:val="00AA5F84"/>
    <w:rsid w:val="00AA714E"/>
    <w:rsid w:val="00AB1ADC"/>
    <w:rsid w:val="00AB3BA1"/>
    <w:rsid w:val="00AB759E"/>
    <w:rsid w:val="00AC37BA"/>
    <w:rsid w:val="00AC4FCB"/>
    <w:rsid w:val="00AD0880"/>
    <w:rsid w:val="00AD4F4D"/>
    <w:rsid w:val="00AD669B"/>
    <w:rsid w:val="00AE086F"/>
    <w:rsid w:val="00AE50FA"/>
    <w:rsid w:val="00AE58C9"/>
    <w:rsid w:val="00AF052A"/>
    <w:rsid w:val="00AF638B"/>
    <w:rsid w:val="00B00FF8"/>
    <w:rsid w:val="00B03A5A"/>
    <w:rsid w:val="00B074F7"/>
    <w:rsid w:val="00B10E66"/>
    <w:rsid w:val="00B14F6F"/>
    <w:rsid w:val="00B21D9C"/>
    <w:rsid w:val="00B3001A"/>
    <w:rsid w:val="00B33EDF"/>
    <w:rsid w:val="00B66B91"/>
    <w:rsid w:val="00B66F11"/>
    <w:rsid w:val="00B71814"/>
    <w:rsid w:val="00B762EE"/>
    <w:rsid w:val="00B81182"/>
    <w:rsid w:val="00B856C4"/>
    <w:rsid w:val="00B929E6"/>
    <w:rsid w:val="00BA7A5D"/>
    <w:rsid w:val="00BB248D"/>
    <w:rsid w:val="00BC52EE"/>
    <w:rsid w:val="00BC5F9F"/>
    <w:rsid w:val="00BC5FE9"/>
    <w:rsid w:val="00BC6610"/>
    <w:rsid w:val="00BD007F"/>
    <w:rsid w:val="00BD0E92"/>
    <w:rsid w:val="00BE5ACA"/>
    <w:rsid w:val="00BE7296"/>
    <w:rsid w:val="00C0277D"/>
    <w:rsid w:val="00C07507"/>
    <w:rsid w:val="00C107C0"/>
    <w:rsid w:val="00C215CC"/>
    <w:rsid w:val="00C217BE"/>
    <w:rsid w:val="00C31264"/>
    <w:rsid w:val="00C33345"/>
    <w:rsid w:val="00C37E9E"/>
    <w:rsid w:val="00C40793"/>
    <w:rsid w:val="00C41112"/>
    <w:rsid w:val="00C42760"/>
    <w:rsid w:val="00C44E6D"/>
    <w:rsid w:val="00C52215"/>
    <w:rsid w:val="00C54413"/>
    <w:rsid w:val="00C63662"/>
    <w:rsid w:val="00C64576"/>
    <w:rsid w:val="00C67BDD"/>
    <w:rsid w:val="00C72D6F"/>
    <w:rsid w:val="00C76028"/>
    <w:rsid w:val="00C7622E"/>
    <w:rsid w:val="00C767F7"/>
    <w:rsid w:val="00C84990"/>
    <w:rsid w:val="00C849E2"/>
    <w:rsid w:val="00C9241B"/>
    <w:rsid w:val="00C9664D"/>
    <w:rsid w:val="00CA79CD"/>
    <w:rsid w:val="00CC70AD"/>
    <w:rsid w:val="00CD3E33"/>
    <w:rsid w:val="00CD51E0"/>
    <w:rsid w:val="00CD6306"/>
    <w:rsid w:val="00CE14D5"/>
    <w:rsid w:val="00CF12BD"/>
    <w:rsid w:val="00D02093"/>
    <w:rsid w:val="00D12F91"/>
    <w:rsid w:val="00D24502"/>
    <w:rsid w:val="00D25474"/>
    <w:rsid w:val="00D33E7A"/>
    <w:rsid w:val="00D46DF8"/>
    <w:rsid w:val="00D55A96"/>
    <w:rsid w:val="00D60B56"/>
    <w:rsid w:val="00D62FEB"/>
    <w:rsid w:val="00D66B2F"/>
    <w:rsid w:val="00D67B80"/>
    <w:rsid w:val="00D67F55"/>
    <w:rsid w:val="00D7248B"/>
    <w:rsid w:val="00D82FC9"/>
    <w:rsid w:val="00D857FB"/>
    <w:rsid w:val="00D911D7"/>
    <w:rsid w:val="00D96AB4"/>
    <w:rsid w:val="00D96B9D"/>
    <w:rsid w:val="00DA2B9F"/>
    <w:rsid w:val="00DA2D00"/>
    <w:rsid w:val="00DA2F9E"/>
    <w:rsid w:val="00DB28FF"/>
    <w:rsid w:val="00DC2667"/>
    <w:rsid w:val="00DC506C"/>
    <w:rsid w:val="00DC5B94"/>
    <w:rsid w:val="00DC605E"/>
    <w:rsid w:val="00DD18A1"/>
    <w:rsid w:val="00DE2049"/>
    <w:rsid w:val="00DF43A3"/>
    <w:rsid w:val="00E02D3E"/>
    <w:rsid w:val="00E039A7"/>
    <w:rsid w:val="00E06250"/>
    <w:rsid w:val="00E1138F"/>
    <w:rsid w:val="00E168B3"/>
    <w:rsid w:val="00E21FB0"/>
    <w:rsid w:val="00E32A46"/>
    <w:rsid w:val="00E333FD"/>
    <w:rsid w:val="00E43334"/>
    <w:rsid w:val="00E45964"/>
    <w:rsid w:val="00E45DF7"/>
    <w:rsid w:val="00E5435D"/>
    <w:rsid w:val="00E65F0F"/>
    <w:rsid w:val="00E66BE8"/>
    <w:rsid w:val="00E74CC1"/>
    <w:rsid w:val="00E75E1E"/>
    <w:rsid w:val="00E84C9A"/>
    <w:rsid w:val="00E852F7"/>
    <w:rsid w:val="00E86F15"/>
    <w:rsid w:val="00E87EBE"/>
    <w:rsid w:val="00E911C0"/>
    <w:rsid w:val="00EB4D85"/>
    <w:rsid w:val="00EC0756"/>
    <w:rsid w:val="00EC579F"/>
    <w:rsid w:val="00EC7E29"/>
    <w:rsid w:val="00ED457B"/>
    <w:rsid w:val="00EE237C"/>
    <w:rsid w:val="00EE524B"/>
    <w:rsid w:val="00EE6FA0"/>
    <w:rsid w:val="00F01D78"/>
    <w:rsid w:val="00F038FC"/>
    <w:rsid w:val="00F14615"/>
    <w:rsid w:val="00F14786"/>
    <w:rsid w:val="00F17629"/>
    <w:rsid w:val="00F20691"/>
    <w:rsid w:val="00F20790"/>
    <w:rsid w:val="00F210C8"/>
    <w:rsid w:val="00F26377"/>
    <w:rsid w:val="00F345B8"/>
    <w:rsid w:val="00F34AC5"/>
    <w:rsid w:val="00F35545"/>
    <w:rsid w:val="00F477AF"/>
    <w:rsid w:val="00F47FD5"/>
    <w:rsid w:val="00F611F6"/>
    <w:rsid w:val="00F63AB2"/>
    <w:rsid w:val="00F711A4"/>
    <w:rsid w:val="00F72CE2"/>
    <w:rsid w:val="00F833F8"/>
    <w:rsid w:val="00F94198"/>
    <w:rsid w:val="00FA342C"/>
    <w:rsid w:val="00FB45B1"/>
    <w:rsid w:val="00FD67A1"/>
    <w:rsid w:val="00FE745D"/>
    <w:rsid w:val="00FF3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757B"/>
  <w15:docId w15:val="{6ACEB81E-947C-43FA-BDF9-217E46E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3F"/>
    <w:rPr>
      <w:rFonts w:ascii="Calibri" w:hAnsi="Calibri" w:cs="Calibri"/>
      <w:lang w:eastAsia="en-CA"/>
    </w:rPr>
  </w:style>
  <w:style w:type="paragraph" w:styleId="Heading1">
    <w:name w:val="heading 1"/>
    <w:basedOn w:val="Normal"/>
    <w:next w:val="Normal"/>
    <w:link w:val="Heading1Char"/>
    <w:uiPriority w:val="9"/>
    <w:qFormat/>
    <w:rsid w:val="007667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5A"/>
    <w:pPr>
      <w:ind w:left="720"/>
      <w:contextualSpacing/>
    </w:pPr>
  </w:style>
  <w:style w:type="paragraph" w:styleId="BalloonText">
    <w:name w:val="Balloon Text"/>
    <w:basedOn w:val="Normal"/>
    <w:link w:val="BalloonTextChar"/>
    <w:uiPriority w:val="99"/>
    <w:semiHidden/>
    <w:unhideWhenUsed/>
    <w:rsid w:val="002E4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5D"/>
    <w:rPr>
      <w:rFonts w:ascii="Segoe UI" w:hAnsi="Segoe UI" w:cs="Segoe UI"/>
      <w:sz w:val="18"/>
      <w:szCs w:val="18"/>
      <w:lang w:eastAsia="en-CA"/>
    </w:rPr>
  </w:style>
  <w:style w:type="character" w:styleId="CommentReference">
    <w:name w:val="annotation reference"/>
    <w:basedOn w:val="DefaultParagraphFont"/>
    <w:uiPriority w:val="99"/>
    <w:semiHidden/>
    <w:unhideWhenUsed/>
    <w:rsid w:val="002B7581"/>
    <w:rPr>
      <w:sz w:val="16"/>
      <w:szCs w:val="16"/>
    </w:rPr>
  </w:style>
  <w:style w:type="paragraph" w:styleId="CommentText">
    <w:name w:val="annotation text"/>
    <w:basedOn w:val="Normal"/>
    <w:link w:val="CommentTextChar"/>
    <w:uiPriority w:val="99"/>
    <w:semiHidden/>
    <w:unhideWhenUsed/>
    <w:rsid w:val="002B7581"/>
    <w:rPr>
      <w:sz w:val="20"/>
      <w:szCs w:val="20"/>
    </w:rPr>
  </w:style>
  <w:style w:type="character" w:customStyle="1" w:styleId="CommentTextChar">
    <w:name w:val="Comment Text Char"/>
    <w:basedOn w:val="DefaultParagraphFont"/>
    <w:link w:val="CommentText"/>
    <w:uiPriority w:val="99"/>
    <w:semiHidden/>
    <w:rsid w:val="002B7581"/>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2B7581"/>
    <w:rPr>
      <w:b/>
      <w:bCs/>
    </w:rPr>
  </w:style>
  <w:style w:type="character" w:customStyle="1" w:styleId="CommentSubjectChar">
    <w:name w:val="Comment Subject Char"/>
    <w:basedOn w:val="CommentTextChar"/>
    <w:link w:val="CommentSubject"/>
    <w:uiPriority w:val="99"/>
    <w:semiHidden/>
    <w:rsid w:val="002B7581"/>
    <w:rPr>
      <w:rFonts w:ascii="Calibri" w:hAnsi="Calibri" w:cs="Calibri"/>
      <w:b/>
      <w:bCs/>
      <w:sz w:val="20"/>
      <w:szCs w:val="20"/>
      <w:lang w:eastAsia="en-CA"/>
    </w:rPr>
  </w:style>
  <w:style w:type="paragraph" w:styleId="Revision">
    <w:name w:val="Revision"/>
    <w:hidden/>
    <w:uiPriority w:val="99"/>
    <w:semiHidden/>
    <w:rsid w:val="002B7581"/>
    <w:rPr>
      <w:rFonts w:ascii="Calibri" w:hAnsi="Calibri" w:cs="Calibri"/>
      <w:lang w:eastAsia="en-CA"/>
    </w:rPr>
  </w:style>
  <w:style w:type="character" w:customStyle="1" w:styleId="Heading1Char">
    <w:name w:val="Heading 1 Char"/>
    <w:basedOn w:val="DefaultParagraphFont"/>
    <w:link w:val="Heading1"/>
    <w:uiPriority w:val="9"/>
    <w:rsid w:val="007667F7"/>
    <w:rPr>
      <w:rFonts w:asciiTheme="majorHAnsi" w:eastAsiaTheme="majorEastAsia" w:hAnsiTheme="majorHAnsi" w:cstheme="majorBidi"/>
      <w:color w:val="2F5496" w:themeColor="accent1" w:themeShade="BF"/>
      <w:sz w:val="32"/>
      <w:szCs w:val="32"/>
      <w:lang w:eastAsia="en-CA"/>
    </w:rPr>
  </w:style>
  <w:style w:type="character" w:styleId="Hyperlink">
    <w:name w:val="Hyperlink"/>
    <w:basedOn w:val="DefaultParagraphFont"/>
    <w:uiPriority w:val="99"/>
    <w:unhideWhenUsed/>
    <w:rsid w:val="00345485"/>
    <w:rPr>
      <w:color w:val="0563C1"/>
      <w:u w:val="single"/>
    </w:rPr>
  </w:style>
  <w:style w:type="character" w:styleId="UnresolvedMention">
    <w:name w:val="Unresolved Mention"/>
    <w:basedOn w:val="DefaultParagraphFont"/>
    <w:uiPriority w:val="99"/>
    <w:semiHidden/>
    <w:unhideWhenUsed/>
    <w:rsid w:val="00624C79"/>
    <w:rPr>
      <w:color w:val="605E5C"/>
      <w:shd w:val="clear" w:color="auto" w:fill="E1DFDD"/>
    </w:rPr>
  </w:style>
  <w:style w:type="character" w:styleId="FollowedHyperlink">
    <w:name w:val="FollowedHyperlink"/>
    <w:basedOn w:val="DefaultParagraphFont"/>
    <w:uiPriority w:val="99"/>
    <w:semiHidden/>
    <w:unhideWhenUsed/>
    <w:rsid w:val="00711F5B"/>
    <w:rPr>
      <w:color w:val="954F72" w:themeColor="followedHyperlink"/>
      <w:u w:val="single"/>
    </w:rPr>
  </w:style>
  <w:style w:type="paragraph" w:customStyle="1" w:styleId="Default">
    <w:name w:val="Default"/>
    <w:rsid w:val="00A009E2"/>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937DE6"/>
    <w:pPr>
      <w:tabs>
        <w:tab w:val="center" w:pos="4680"/>
        <w:tab w:val="right" w:pos="9360"/>
      </w:tabs>
    </w:pPr>
  </w:style>
  <w:style w:type="character" w:customStyle="1" w:styleId="HeaderChar">
    <w:name w:val="Header Char"/>
    <w:basedOn w:val="DefaultParagraphFont"/>
    <w:link w:val="Header"/>
    <w:uiPriority w:val="99"/>
    <w:rsid w:val="00937DE6"/>
    <w:rPr>
      <w:rFonts w:ascii="Calibri" w:hAnsi="Calibri" w:cs="Calibri"/>
      <w:lang w:eastAsia="en-CA"/>
    </w:rPr>
  </w:style>
  <w:style w:type="paragraph" w:styleId="Footer">
    <w:name w:val="footer"/>
    <w:basedOn w:val="Normal"/>
    <w:link w:val="FooterChar"/>
    <w:uiPriority w:val="99"/>
    <w:unhideWhenUsed/>
    <w:rsid w:val="00937DE6"/>
    <w:pPr>
      <w:tabs>
        <w:tab w:val="center" w:pos="4680"/>
        <w:tab w:val="right" w:pos="9360"/>
      </w:tabs>
    </w:pPr>
  </w:style>
  <w:style w:type="character" w:customStyle="1" w:styleId="FooterChar">
    <w:name w:val="Footer Char"/>
    <w:basedOn w:val="DefaultParagraphFont"/>
    <w:link w:val="Footer"/>
    <w:uiPriority w:val="99"/>
    <w:rsid w:val="00937DE6"/>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08539">
      <w:bodyDiv w:val="1"/>
      <w:marLeft w:val="0"/>
      <w:marRight w:val="0"/>
      <w:marTop w:val="0"/>
      <w:marBottom w:val="0"/>
      <w:divBdr>
        <w:top w:val="none" w:sz="0" w:space="0" w:color="auto"/>
        <w:left w:val="none" w:sz="0" w:space="0" w:color="auto"/>
        <w:bottom w:val="none" w:sz="0" w:space="0" w:color="auto"/>
        <w:right w:val="none" w:sz="0" w:space="0" w:color="auto"/>
      </w:divBdr>
    </w:div>
    <w:div w:id="793526825">
      <w:bodyDiv w:val="1"/>
      <w:marLeft w:val="0"/>
      <w:marRight w:val="0"/>
      <w:marTop w:val="0"/>
      <w:marBottom w:val="0"/>
      <w:divBdr>
        <w:top w:val="none" w:sz="0" w:space="0" w:color="auto"/>
        <w:left w:val="none" w:sz="0" w:space="0" w:color="auto"/>
        <w:bottom w:val="none" w:sz="0" w:space="0" w:color="auto"/>
        <w:right w:val="none" w:sz="0" w:space="0" w:color="auto"/>
      </w:divBdr>
    </w:div>
    <w:div w:id="910965602">
      <w:bodyDiv w:val="1"/>
      <w:marLeft w:val="0"/>
      <w:marRight w:val="0"/>
      <w:marTop w:val="0"/>
      <w:marBottom w:val="0"/>
      <w:divBdr>
        <w:top w:val="none" w:sz="0" w:space="0" w:color="auto"/>
        <w:left w:val="none" w:sz="0" w:space="0" w:color="auto"/>
        <w:bottom w:val="none" w:sz="0" w:space="0" w:color="auto"/>
        <w:right w:val="none" w:sz="0" w:space="0" w:color="auto"/>
      </w:divBdr>
    </w:div>
    <w:div w:id="960837794">
      <w:bodyDiv w:val="1"/>
      <w:marLeft w:val="0"/>
      <w:marRight w:val="0"/>
      <w:marTop w:val="0"/>
      <w:marBottom w:val="0"/>
      <w:divBdr>
        <w:top w:val="none" w:sz="0" w:space="0" w:color="auto"/>
        <w:left w:val="none" w:sz="0" w:space="0" w:color="auto"/>
        <w:bottom w:val="none" w:sz="0" w:space="0" w:color="auto"/>
        <w:right w:val="none" w:sz="0" w:space="0" w:color="auto"/>
      </w:divBdr>
    </w:div>
    <w:div w:id="1345130769">
      <w:bodyDiv w:val="1"/>
      <w:marLeft w:val="0"/>
      <w:marRight w:val="0"/>
      <w:marTop w:val="0"/>
      <w:marBottom w:val="0"/>
      <w:divBdr>
        <w:top w:val="none" w:sz="0" w:space="0" w:color="auto"/>
        <w:left w:val="none" w:sz="0" w:space="0" w:color="auto"/>
        <w:bottom w:val="none" w:sz="0" w:space="0" w:color="auto"/>
        <w:right w:val="none" w:sz="0" w:space="0" w:color="auto"/>
      </w:divBdr>
    </w:div>
    <w:div w:id="1827090368">
      <w:bodyDiv w:val="1"/>
      <w:marLeft w:val="0"/>
      <w:marRight w:val="0"/>
      <w:marTop w:val="0"/>
      <w:marBottom w:val="0"/>
      <w:divBdr>
        <w:top w:val="none" w:sz="0" w:space="0" w:color="auto"/>
        <w:left w:val="none" w:sz="0" w:space="0" w:color="auto"/>
        <w:bottom w:val="none" w:sz="0" w:space="0" w:color="auto"/>
        <w:right w:val="none" w:sz="0" w:space="0" w:color="auto"/>
      </w:divBdr>
    </w:div>
    <w:div w:id="21074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tc.gc.ca/eng/archive/2020/2020-150.pdf" TargetMode="External"/><Relationship Id="rId18" Type="http://schemas.openxmlformats.org/officeDocument/2006/relationships/hyperlink" Target="https://crtc.gc.ca/eng/archive/2020/2020-150.pdf" TargetMode="External"/><Relationship Id="rId26" Type="http://schemas.openxmlformats.org/officeDocument/2006/relationships/hyperlink" Target="https://www.nena.org/page/Standards" TargetMode="External"/><Relationship Id="rId3" Type="http://schemas.openxmlformats.org/officeDocument/2006/relationships/customXml" Target="../customXml/item3.xml"/><Relationship Id="rId21" Type="http://schemas.openxmlformats.org/officeDocument/2006/relationships/hyperlink" Target="https://crtc.gc.ca/cisc/eng/cisf3e4g.htm" TargetMode="External"/><Relationship Id="rId7" Type="http://schemas.openxmlformats.org/officeDocument/2006/relationships/settings" Target="settings.xml"/><Relationship Id="rId12" Type="http://schemas.openxmlformats.org/officeDocument/2006/relationships/hyperlink" Target="https://cdn.ymaws.com/www.nena.org/resource/resmgr/Standards/NENA-STA-004.1.1-2014_CLDXF.pdf" TargetMode="External"/><Relationship Id="rId17" Type="http://schemas.openxmlformats.org/officeDocument/2006/relationships/hyperlink" Target="https://www.nena.org/resource/resmgr/standards/nena-sta-006.1.1-2020_ng9-1-.pdf" TargetMode="External"/><Relationship Id="rId25" Type="http://schemas.openxmlformats.org/officeDocument/2006/relationships/hyperlink" Target="https://cdn.ymaws.com/www.nena.org/resource/resmgr/standards/NENA-ADM-000.23-2020_FINAL_2.pdf" TargetMode="External"/><Relationship Id="rId2" Type="http://schemas.openxmlformats.org/officeDocument/2006/relationships/customXml" Target="../customXml/item2.xml"/><Relationship Id="rId16" Type="http://schemas.openxmlformats.org/officeDocument/2006/relationships/hyperlink" Target="https://crtc.gc.ca/public/cisc/es/ESTF0092.docx" TargetMode="External"/><Relationship Id="rId20" Type="http://schemas.openxmlformats.org/officeDocument/2006/relationships/hyperlink" Target="https://crtc.gc.ca/eng/archive/2017/2017-182.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ymaws.com/www.nena.org/resource/resmgr/standards/nena-sta-006.1.1-2020_ng9-1-.pdf" TargetMode="External"/><Relationship Id="rId24" Type="http://schemas.openxmlformats.org/officeDocument/2006/relationships/hyperlink" Target="https://www.nena.org/" TargetMode="External"/><Relationship Id="rId5" Type="http://schemas.openxmlformats.org/officeDocument/2006/relationships/numbering" Target="numbering.xml"/><Relationship Id="rId15" Type="http://schemas.openxmlformats.org/officeDocument/2006/relationships/hyperlink" Target="https://www.nena.org/resource/resmgr/standards/nena-sta-006.1.1-2020_ng9-1-.pdf" TargetMode="External"/><Relationship Id="rId23" Type="http://schemas.openxmlformats.org/officeDocument/2006/relationships/hyperlink" Target="https://911flex.bell.ca/Login.html" TargetMode="External"/><Relationship Id="rId28" Type="http://schemas.openxmlformats.org/officeDocument/2006/relationships/hyperlink" Target="https://www.911.gov/pdf/DRAFT_911_Data_Information_Strategic_Plan_PUBLIC.pdf" TargetMode="External"/><Relationship Id="rId10" Type="http://schemas.openxmlformats.org/officeDocument/2006/relationships/endnotes" Target="endnotes.xml"/><Relationship Id="rId19" Type="http://schemas.openxmlformats.org/officeDocument/2006/relationships/hyperlink" Target="https://crtc.gc.ca/eng/phone/911/gen.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tc.gc.ca/eng/archive/2020/2020-150.pdf" TargetMode="External"/><Relationship Id="rId22" Type="http://schemas.openxmlformats.org/officeDocument/2006/relationships/hyperlink" Target="https://esri.ca/en/industries/next-generation-9-1-1" TargetMode="External"/><Relationship Id="rId27" Type="http://schemas.openxmlformats.org/officeDocument/2006/relationships/hyperlink" Target="https://www.nena.org/page/i3_Stage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tc.gc.ca/public/cisc/es/ESTF008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48F81CB21C58429997F5AEECC9291F" ma:contentTypeVersion="13" ma:contentTypeDescription="Create a new document." ma:contentTypeScope="" ma:versionID="61a41cc0dbe231967b2878762b6e887b">
  <xsd:schema xmlns:xsd="http://www.w3.org/2001/XMLSchema" xmlns:xs="http://www.w3.org/2001/XMLSchema" xmlns:p="http://schemas.microsoft.com/office/2006/metadata/properties" xmlns:ns3="12e9e801-ac18-4b57-b126-45a88991eee6" xmlns:ns4="ca00601e-0281-497d-bc87-14ed42a25a69" targetNamespace="http://schemas.microsoft.com/office/2006/metadata/properties" ma:root="true" ma:fieldsID="171b6970a7a9a8af18dbea017b9f8677" ns3:_="" ns4:_="">
    <xsd:import namespace="12e9e801-ac18-4b57-b126-45a88991eee6"/>
    <xsd:import namespace="ca00601e-0281-497d-bc87-14ed42a25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9e801-ac18-4b57-b126-45a88991ee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0601e-0281-497d-bc87-14ed42a25a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B71D-8B3E-4749-BE2B-B429C7B71466}">
  <ds:schemaRefs>
    <ds:schemaRef ds:uri="http://schemas.microsoft.com/sharepoint/v3/contenttype/forms"/>
  </ds:schemaRefs>
</ds:datastoreItem>
</file>

<file path=customXml/itemProps2.xml><?xml version="1.0" encoding="utf-8"?>
<ds:datastoreItem xmlns:ds="http://schemas.openxmlformats.org/officeDocument/2006/customXml" ds:itemID="{F5F6F588-7943-4C6B-B85D-BA7BEBAC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9e801-ac18-4b57-b126-45a88991eee6"/>
    <ds:schemaRef ds:uri="ca00601e-0281-497d-bc87-14ed42a2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505BC-DF05-4583-B7EB-B34C9B4842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C011E-A2CE-4E58-9205-C406E0DB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17670</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Ville de Montréal - SPVM</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Feedback</dc:creator>
  <cp:lastModifiedBy>Feedback</cp:lastModifiedBy>
  <cp:revision>2</cp:revision>
  <dcterms:created xsi:type="dcterms:W3CDTF">2020-08-11T19:09:00Z</dcterms:created>
  <dcterms:modified xsi:type="dcterms:W3CDTF">2020-08-11T19:09:00Z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0x0101004948F81CB21C58429997F5AEECC9291F</vt:lpwstr>
  </property>
</Properties>
</file>